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E53" w:rsidRPr="00C65629" w:rsidRDefault="00884E53" w:rsidP="00884E53">
      <w:pPr>
        <w:spacing w:after="0" w:line="240" w:lineRule="auto"/>
        <w:rPr>
          <w:rFonts w:ascii="Times New Roman" w:hAnsi="Times New Roman" w:cs="Times New Roman"/>
          <w:sz w:val="20"/>
          <w:szCs w:val="20"/>
        </w:rPr>
      </w:pPr>
      <w:r w:rsidRPr="00C65629">
        <w:rPr>
          <w:rFonts w:ascii="Times New Roman" w:hAnsi="Times New Roman" w:cs="Times New Roman"/>
          <w:sz w:val="20"/>
          <w:szCs w:val="20"/>
        </w:rPr>
        <w:t xml:space="preserve">Документ предоставлен </w:t>
      </w:r>
      <w:hyperlink r:id="rId4">
        <w:r w:rsidRPr="00C65629">
          <w:rPr>
            <w:rFonts w:ascii="Times New Roman" w:hAnsi="Times New Roman" w:cs="Times New Roman"/>
            <w:sz w:val="20"/>
            <w:szCs w:val="20"/>
          </w:rPr>
          <w:t>КонсультантПлюс</w:t>
        </w:r>
      </w:hyperlink>
      <w:r w:rsidRPr="00C65629">
        <w:rPr>
          <w:rFonts w:ascii="Times New Roman" w:hAnsi="Times New Roman" w:cs="Times New Roman"/>
          <w:sz w:val="20"/>
          <w:szCs w:val="20"/>
        </w:rPr>
        <w:br/>
      </w:r>
    </w:p>
    <w:p w:rsidR="00884E53" w:rsidRPr="00C65629" w:rsidRDefault="00884E53" w:rsidP="00884E53">
      <w:pPr>
        <w:spacing w:after="0" w:line="240" w:lineRule="auto"/>
        <w:jc w:val="both"/>
        <w:outlineLvl w:val="0"/>
        <w:rPr>
          <w:rFonts w:ascii="Times New Roman" w:hAnsi="Times New Roman" w:cs="Times New Roman"/>
          <w:sz w:val="20"/>
          <w:szCs w:val="20"/>
        </w:rPr>
      </w:pPr>
    </w:p>
    <w:p w:rsidR="00884E53" w:rsidRPr="00C65629" w:rsidRDefault="00884E53" w:rsidP="00884E53">
      <w:pPr>
        <w:spacing w:after="0" w:line="240" w:lineRule="auto"/>
        <w:jc w:val="center"/>
        <w:outlineLvl w:val="0"/>
        <w:rPr>
          <w:rFonts w:ascii="Times New Roman" w:hAnsi="Times New Roman" w:cs="Times New Roman"/>
          <w:sz w:val="20"/>
          <w:szCs w:val="20"/>
        </w:rPr>
      </w:pPr>
      <w:r w:rsidRPr="00C65629">
        <w:rPr>
          <w:rFonts w:ascii="Times New Roman" w:hAnsi="Times New Roman" w:cs="Times New Roman"/>
          <w:b/>
          <w:sz w:val="20"/>
          <w:szCs w:val="20"/>
        </w:rPr>
        <w:t>ПРАВИТЕЛЬСТВО РОССИЙСКОЙ ФЕДЕРАЦИИ</w:t>
      </w:r>
    </w:p>
    <w:p w:rsidR="00884E53" w:rsidRPr="00C65629" w:rsidRDefault="00884E53" w:rsidP="00884E53">
      <w:pPr>
        <w:spacing w:after="0" w:line="240" w:lineRule="auto"/>
        <w:jc w:val="center"/>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ПОСТАНОВЛЕНИЕ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от 24 октября 2011 г. N 861</w:t>
      </w:r>
    </w:p>
    <w:p w:rsidR="00884E53" w:rsidRPr="00C65629" w:rsidRDefault="00884E53" w:rsidP="00884E53">
      <w:pPr>
        <w:spacing w:after="0" w:line="240" w:lineRule="auto"/>
        <w:jc w:val="center"/>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О ФЕДЕРАЛЬНЫХ ГОСУДАРСТВЕННЫХ ИНФОРМАЦИОННЫХ СИСТЕМАХ,</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ОБЕСПЕЧИВАЮЩИХ ПРЕДОСТАВЛЕНИЕ В ЭЛЕКТРОННОЙ ФОРМЕ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ГОСУДАРСТВЕННЫХ И МУНИЦИПАЛЬНЫХ УСЛУГ</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(ОСУЩЕСТВЛЕНИЕ ФУНКЦИЙ)</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28.11.2011 </w:t>
            </w:r>
            <w:hyperlink r:id="rId5">
              <w:r w:rsidRPr="00C65629">
                <w:rPr>
                  <w:rFonts w:ascii="Times New Roman" w:hAnsi="Times New Roman" w:cs="Times New Roman"/>
                  <w:sz w:val="20"/>
                  <w:szCs w:val="20"/>
                </w:rPr>
                <w:t>N 977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28.10.2013 </w:t>
            </w:r>
            <w:hyperlink r:id="rId6">
              <w:r w:rsidRPr="00C65629">
                <w:rPr>
                  <w:rFonts w:ascii="Times New Roman" w:hAnsi="Times New Roman" w:cs="Times New Roman"/>
                  <w:sz w:val="20"/>
                  <w:szCs w:val="20"/>
                </w:rPr>
                <w:t>N 968</w:t>
              </w:r>
            </w:hyperlink>
            <w:r w:rsidRPr="00C65629">
              <w:rPr>
                <w:rFonts w:ascii="Times New Roman" w:hAnsi="Times New Roman" w:cs="Times New Roman"/>
                <w:sz w:val="20"/>
                <w:szCs w:val="20"/>
              </w:rPr>
              <w:t xml:space="preserve">, от 05.12.2014 </w:t>
            </w:r>
            <w:hyperlink r:id="rId7">
              <w:r w:rsidRPr="00C65629">
                <w:rPr>
                  <w:rFonts w:ascii="Times New Roman" w:hAnsi="Times New Roman" w:cs="Times New Roman"/>
                  <w:sz w:val="20"/>
                  <w:szCs w:val="20"/>
                </w:rPr>
                <w:t>N 1327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25.12.2014 </w:t>
            </w:r>
            <w:hyperlink r:id="rId8">
              <w:r w:rsidRPr="00C65629">
                <w:rPr>
                  <w:rFonts w:ascii="Times New Roman" w:hAnsi="Times New Roman" w:cs="Times New Roman"/>
                  <w:sz w:val="20"/>
                  <w:szCs w:val="20"/>
                </w:rPr>
                <w:t>N 1493</w:t>
              </w:r>
            </w:hyperlink>
            <w:r w:rsidRPr="00C65629">
              <w:rPr>
                <w:rFonts w:ascii="Times New Roman" w:hAnsi="Times New Roman" w:cs="Times New Roman"/>
                <w:sz w:val="20"/>
                <w:szCs w:val="20"/>
              </w:rPr>
              <w:t xml:space="preserve"> (ред. 25.10.2021), от 16.02.2015 </w:t>
            </w:r>
            <w:hyperlink r:id="rId9">
              <w:r w:rsidRPr="00C65629">
                <w:rPr>
                  <w:rFonts w:ascii="Times New Roman" w:hAnsi="Times New Roman" w:cs="Times New Roman"/>
                  <w:sz w:val="20"/>
                  <w:szCs w:val="20"/>
                </w:rPr>
                <w:t>N 132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04.05.2017 </w:t>
            </w:r>
            <w:hyperlink r:id="rId10">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30.05.2017 </w:t>
            </w:r>
            <w:hyperlink r:id="rId11">
              <w:r w:rsidRPr="00C65629">
                <w:rPr>
                  <w:rFonts w:ascii="Times New Roman" w:hAnsi="Times New Roman" w:cs="Times New Roman"/>
                  <w:sz w:val="20"/>
                  <w:szCs w:val="20"/>
                </w:rPr>
                <w:t>N 656</w:t>
              </w:r>
            </w:hyperlink>
            <w:r w:rsidRPr="00C65629">
              <w:rPr>
                <w:rFonts w:ascii="Times New Roman" w:hAnsi="Times New Roman" w:cs="Times New Roman"/>
                <w:sz w:val="20"/>
                <w:szCs w:val="20"/>
              </w:rPr>
              <w:t xml:space="preserve">, от 24.07.2017 </w:t>
            </w:r>
            <w:hyperlink r:id="rId12">
              <w:r w:rsidRPr="00C65629">
                <w:rPr>
                  <w:rFonts w:ascii="Times New Roman" w:hAnsi="Times New Roman" w:cs="Times New Roman"/>
                  <w:sz w:val="20"/>
                  <w:szCs w:val="20"/>
                </w:rPr>
                <w:t>N 873</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02.10.2017 </w:t>
            </w:r>
            <w:hyperlink r:id="rId13">
              <w:r w:rsidRPr="00C65629">
                <w:rPr>
                  <w:rFonts w:ascii="Times New Roman" w:hAnsi="Times New Roman" w:cs="Times New Roman"/>
                  <w:sz w:val="20"/>
                  <w:szCs w:val="20"/>
                </w:rPr>
                <w:t>N 1202</w:t>
              </w:r>
            </w:hyperlink>
            <w:r w:rsidRPr="00C65629">
              <w:rPr>
                <w:rFonts w:ascii="Times New Roman" w:hAnsi="Times New Roman" w:cs="Times New Roman"/>
                <w:sz w:val="20"/>
                <w:szCs w:val="20"/>
              </w:rPr>
              <w:t xml:space="preserve">, от 25.10.2017 </w:t>
            </w:r>
            <w:hyperlink r:id="rId14">
              <w:r w:rsidRPr="00C65629">
                <w:rPr>
                  <w:rFonts w:ascii="Times New Roman" w:hAnsi="Times New Roman" w:cs="Times New Roman"/>
                  <w:sz w:val="20"/>
                  <w:szCs w:val="20"/>
                </w:rPr>
                <w:t>N 1296</w:t>
              </w:r>
            </w:hyperlink>
            <w:r w:rsidRPr="00C65629">
              <w:rPr>
                <w:rFonts w:ascii="Times New Roman" w:hAnsi="Times New Roman" w:cs="Times New Roman"/>
                <w:sz w:val="20"/>
                <w:szCs w:val="20"/>
              </w:rPr>
              <w:t xml:space="preserve">, от 10.02.2018 </w:t>
            </w:r>
            <w:hyperlink r:id="rId15">
              <w:r w:rsidRPr="00C65629">
                <w:rPr>
                  <w:rFonts w:ascii="Times New Roman" w:hAnsi="Times New Roman" w:cs="Times New Roman"/>
                  <w:sz w:val="20"/>
                  <w:szCs w:val="20"/>
                </w:rPr>
                <w:t>N 144</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30.03.2018 </w:t>
            </w:r>
            <w:hyperlink r:id="rId16">
              <w:r w:rsidRPr="00C65629">
                <w:rPr>
                  <w:rFonts w:ascii="Times New Roman" w:hAnsi="Times New Roman" w:cs="Times New Roman"/>
                  <w:sz w:val="20"/>
                  <w:szCs w:val="20"/>
                </w:rPr>
                <w:t>N 350</w:t>
              </w:r>
            </w:hyperlink>
            <w:r w:rsidRPr="00C65629">
              <w:rPr>
                <w:rFonts w:ascii="Times New Roman" w:hAnsi="Times New Roman" w:cs="Times New Roman"/>
                <w:sz w:val="20"/>
                <w:szCs w:val="20"/>
              </w:rPr>
              <w:t xml:space="preserve">, от 13.06.2018 </w:t>
            </w:r>
            <w:hyperlink r:id="rId17">
              <w:r w:rsidRPr="00C65629">
                <w:rPr>
                  <w:rFonts w:ascii="Times New Roman" w:hAnsi="Times New Roman" w:cs="Times New Roman"/>
                  <w:sz w:val="20"/>
                  <w:szCs w:val="20"/>
                </w:rPr>
                <w:t>N 676</w:t>
              </w:r>
            </w:hyperlink>
            <w:r w:rsidRPr="00C65629">
              <w:rPr>
                <w:rFonts w:ascii="Times New Roman" w:hAnsi="Times New Roman" w:cs="Times New Roman"/>
                <w:sz w:val="20"/>
                <w:szCs w:val="20"/>
              </w:rPr>
              <w:t xml:space="preserve">, от 25.09.2018 </w:t>
            </w:r>
            <w:hyperlink r:id="rId18">
              <w:r w:rsidRPr="00C65629">
                <w:rPr>
                  <w:rFonts w:ascii="Times New Roman" w:hAnsi="Times New Roman" w:cs="Times New Roman"/>
                  <w:sz w:val="20"/>
                  <w:szCs w:val="20"/>
                </w:rPr>
                <w:t>N 1138</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25.07.2019 </w:t>
            </w:r>
            <w:hyperlink r:id="rId19">
              <w:r w:rsidRPr="00C65629">
                <w:rPr>
                  <w:rFonts w:ascii="Times New Roman" w:hAnsi="Times New Roman" w:cs="Times New Roman"/>
                  <w:sz w:val="20"/>
                  <w:szCs w:val="20"/>
                </w:rPr>
                <w:t>N 960</w:t>
              </w:r>
            </w:hyperlink>
            <w:r w:rsidRPr="00C65629">
              <w:rPr>
                <w:rFonts w:ascii="Times New Roman" w:hAnsi="Times New Roman" w:cs="Times New Roman"/>
                <w:sz w:val="20"/>
                <w:szCs w:val="20"/>
              </w:rPr>
              <w:t xml:space="preserve">, от 24.10.2019 </w:t>
            </w:r>
            <w:hyperlink r:id="rId20">
              <w:r w:rsidRPr="00C65629">
                <w:rPr>
                  <w:rFonts w:ascii="Times New Roman" w:hAnsi="Times New Roman" w:cs="Times New Roman"/>
                  <w:sz w:val="20"/>
                  <w:szCs w:val="20"/>
                </w:rPr>
                <w:t>N 1364</w:t>
              </w:r>
            </w:hyperlink>
            <w:r w:rsidRPr="00C65629">
              <w:rPr>
                <w:rFonts w:ascii="Times New Roman" w:hAnsi="Times New Roman" w:cs="Times New Roman"/>
                <w:sz w:val="20"/>
                <w:szCs w:val="20"/>
              </w:rPr>
              <w:t xml:space="preserve">, от 18.11.2019 </w:t>
            </w:r>
            <w:hyperlink r:id="rId21">
              <w:r w:rsidRPr="00C65629">
                <w:rPr>
                  <w:rFonts w:ascii="Times New Roman" w:hAnsi="Times New Roman" w:cs="Times New Roman"/>
                  <w:sz w:val="20"/>
                  <w:szCs w:val="20"/>
                </w:rPr>
                <w:t>N 1467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05.11.2020 </w:t>
            </w:r>
            <w:hyperlink r:id="rId22">
              <w:r w:rsidRPr="00C65629">
                <w:rPr>
                  <w:rFonts w:ascii="Times New Roman" w:hAnsi="Times New Roman" w:cs="Times New Roman"/>
                  <w:sz w:val="20"/>
                  <w:szCs w:val="20"/>
                </w:rPr>
                <w:t>N 1784</w:t>
              </w:r>
            </w:hyperlink>
            <w:r w:rsidRPr="00C65629">
              <w:rPr>
                <w:rFonts w:ascii="Times New Roman" w:hAnsi="Times New Roman" w:cs="Times New Roman"/>
                <w:sz w:val="20"/>
                <w:szCs w:val="20"/>
              </w:rPr>
              <w:t xml:space="preserve">, от 31.12.2020 </w:t>
            </w:r>
            <w:hyperlink r:id="rId23">
              <w:r w:rsidRPr="00C65629">
                <w:rPr>
                  <w:rFonts w:ascii="Times New Roman" w:hAnsi="Times New Roman" w:cs="Times New Roman"/>
                  <w:sz w:val="20"/>
                  <w:szCs w:val="20"/>
                </w:rPr>
                <w:t>N 2423</w:t>
              </w:r>
            </w:hyperlink>
            <w:r w:rsidRPr="00C65629">
              <w:rPr>
                <w:rFonts w:ascii="Times New Roman" w:hAnsi="Times New Roman" w:cs="Times New Roman"/>
                <w:sz w:val="20"/>
                <w:szCs w:val="20"/>
              </w:rPr>
              <w:t xml:space="preserve">, от 16.01.2021 </w:t>
            </w:r>
            <w:hyperlink r:id="rId24">
              <w:r w:rsidRPr="00C65629">
                <w:rPr>
                  <w:rFonts w:ascii="Times New Roman" w:hAnsi="Times New Roman" w:cs="Times New Roman"/>
                  <w:sz w:val="20"/>
                  <w:szCs w:val="20"/>
                </w:rPr>
                <w:t>N 9</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02.04.2021 </w:t>
            </w:r>
            <w:hyperlink r:id="rId25">
              <w:r w:rsidRPr="00C65629">
                <w:rPr>
                  <w:rFonts w:ascii="Times New Roman" w:hAnsi="Times New Roman" w:cs="Times New Roman"/>
                  <w:sz w:val="20"/>
                  <w:szCs w:val="20"/>
                </w:rPr>
                <w:t>N 528</w:t>
              </w:r>
            </w:hyperlink>
            <w:r w:rsidRPr="00C65629">
              <w:rPr>
                <w:rFonts w:ascii="Times New Roman" w:hAnsi="Times New Roman" w:cs="Times New Roman"/>
                <w:sz w:val="20"/>
                <w:szCs w:val="20"/>
              </w:rPr>
              <w:t xml:space="preserve">, от 27.04.2021 </w:t>
            </w:r>
            <w:hyperlink r:id="rId26">
              <w:r w:rsidRPr="00C65629">
                <w:rPr>
                  <w:rFonts w:ascii="Times New Roman" w:hAnsi="Times New Roman" w:cs="Times New Roman"/>
                  <w:sz w:val="20"/>
                  <w:szCs w:val="20"/>
                </w:rPr>
                <w:t>N 657</w:t>
              </w:r>
            </w:hyperlink>
            <w:r w:rsidRPr="00C65629">
              <w:rPr>
                <w:rFonts w:ascii="Times New Roman" w:hAnsi="Times New Roman" w:cs="Times New Roman"/>
                <w:sz w:val="20"/>
                <w:szCs w:val="20"/>
              </w:rPr>
              <w:t xml:space="preserve">, от 29.06.2021 </w:t>
            </w:r>
            <w:hyperlink r:id="rId27">
              <w:r w:rsidRPr="00C65629">
                <w:rPr>
                  <w:rFonts w:ascii="Times New Roman" w:hAnsi="Times New Roman" w:cs="Times New Roman"/>
                  <w:sz w:val="20"/>
                  <w:szCs w:val="20"/>
                </w:rPr>
                <w:t>N 1057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01.09.2021 </w:t>
            </w:r>
            <w:hyperlink r:id="rId28">
              <w:r w:rsidRPr="00C65629">
                <w:rPr>
                  <w:rFonts w:ascii="Times New Roman" w:hAnsi="Times New Roman" w:cs="Times New Roman"/>
                  <w:sz w:val="20"/>
                  <w:szCs w:val="20"/>
                </w:rPr>
                <w:t>N 1458</w:t>
              </w:r>
            </w:hyperlink>
            <w:r w:rsidRPr="00C65629">
              <w:rPr>
                <w:rFonts w:ascii="Times New Roman" w:hAnsi="Times New Roman" w:cs="Times New Roman"/>
                <w:sz w:val="20"/>
                <w:szCs w:val="20"/>
              </w:rPr>
              <w:t xml:space="preserve">, от 14.09.2021 </w:t>
            </w:r>
            <w:hyperlink r:id="rId29">
              <w:r w:rsidRPr="00C65629">
                <w:rPr>
                  <w:rFonts w:ascii="Times New Roman" w:hAnsi="Times New Roman" w:cs="Times New Roman"/>
                  <w:sz w:val="20"/>
                  <w:szCs w:val="20"/>
                </w:rPr>
                <w:t>N 1559</w:t>
              </w:r>
            </w:hyperlink>
            <w:r w:rsidRPr="00C65629">
              <w:rPr>
                <w:rFonts w:ascii="Times New Roman" w:hAnsi="Times New Roman" w:cs="Times New Roman"/>
                <w:sz w:val="20"/>
                <w:szCs w:val="20"/>
              </w:rPr>
              <w:t xml:space="preserve">, от 25.10.2021 </w:t>
            </w:r>
            <w:hyperlink r:id="rId30">
              <w:r w:rsidRPr="00C65629">
                <w:rPr>
                  <w:rFonts w:ascii="Times New Roman" w:hAnsi="Times New Roman" w:cs="Times New Roman"/>
                  <w:sz w:val="20"/>
                  <w:szCs w:val="20"/>
                </w:rPr>
                <w:t>N 1822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03.02.2022 </w:t>
            </w:r>
            <w:hyperlink r:id="rId31">
              <w:r w:rsidRPr="00C65629">
                <w:rPr>
                  <w:rFonts w:ascii="Times New Roman" w:hAnsi="Times New Roman" w:cs="Times New Roman"/>
                  <w:sz w:val="20"/>
                  <w:szCs w:val="20"/>
                </w:rPr>
                <w:t>N 101</w:t>
              </w:r>
            </w:hyperlink>
            <w:r w:rsidRPr="00C65629">
              <w:rPr>
                <w:rFonts w:ascii="Times New Roman" w:hAnsi="Times New Roman" w:cs="Times New Roman"/>
                <w:sz w:val="20"/>
                <w:szCs w:val="20"/>
              </w:rPr>
              <w:t xml:space="preserve">, от 01.03.2022 </w:t>
            </w:r>
            <w:hyperlink r:id="rId32">
              <w:r w:rsidRPr="00C65629">
                <w:rPr>
                  <w:rFonts w:ascii="Times New Roman" w:hAnsi="Times New Roman" w:cs="Times New Roman"/>
                  <w:sz w:val="20"/>
                  <w:szCs w:val="20"/>
                </w:rPr>
                <w:t>N 277</w:t>
              </w:r>
            </w:hyperlink>
            <w:r w:rsidRPr="00C65629">
              <w:rPr>
                <w:rFonts w:ascii="Times New Roman" w:hAnsi="Times New Roman" w:cs="Times New Roman"/>
                <w:sz w:val="20"/>
                <w:szCs w:val="20"/>
              </w:rPr>
              <w:t xml:space="preserve">, от 06.04.2022 </w:t>
            </w:r>
            <w:hyperlink r:id="rId33">
              <w:r w:rsidRPr="00C65629">
                <w:rPr>
                  <w:rFonts w:ascii="Times New Roman" w:hAnsi="Times New Roman" w:cs="Times New Roman"/>
                  <w:sz w:val="20"/>
                  <w:szCs w:val="20"/>
                </w:rPr>
                <w:t>N 605</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30.04.2022 </w:t>
            </w:r>
            <w:hyperlink r:id="rId34">
              <w:r w:rsidRPr="00C65629">
                <w:rPr>
                  <w:rFonts w:ascii="Times New Roman" w:hAnsi="Times New Roman" w:cs="Times New Roman"/>
                  <w:sz w:val="20"/>
                  <w:szCs w:val="20"/>
                </w:rPr>
                <w:t>N 786</w:t>
              </w:r>
            </w:hyperlink>
            <w:r w:rsidRPr="00C65629">
              <w:rPr>
                <w:rFonts w:ascii="Times New Roman" w:hAnsi="Times New Roman" w:cs="Times New Roman"/>
                <w:sz w:val="20"/>
                <w:szCs w:val="20"/>
              </w:rPr>
              <w:t xml:space="preserve">, от 25.05.2022 </w:t>
            </w:r>
            <w:hyperlink r:id="rId35">
              <w:r w:rsidRPr="00C65629">
                <w:rPr>
                  <w:rFonts w:ascii="Times New Roman" w:hAnsi="Times New Roman" w:cs="Times New Roman"/>
                  <w:sz w:val="20"/>
                  <w:szCs w:val="20"/>
                </w:rPr>
                <w:t>N 951</w:t>
              </w:r>
            </w:hyperlink>
            <w:r w:rsidRPr="00C65629">
              <w:rPr>
                <w:rFonts w:ascii="Times New Roman" w:hAnsi="Times New Roman" w:cs="Times New Roman"/>
                <w:sz w:val="20"/>
                <w:szCs w:val="20"/>
              </w:rPr>
              <w:t xml:space="preserve">, от 28.06.2022 </w:t>
            </w:r>
            <w:hyperlink r:id="rId36">
              <w:r w:rsidRPr="00C65629">
                <w:rPr>
                  <w:rFonts w:ascii="Times New Roman" w:hAnsi="Times New Roman" w:cs="Times New Roman"/>
                  <w:sz w:val="20"/>
                  <w:szCs w:val="20"/>
                </w:rPr>
                <w:t>N 1152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15.08.2022 </w:t>
            </w:r>
            <w:hyperlink r:id="rId37">
              <w:r w:rsidRPr="00C65629">
                <w:rPr>
                  <w:rFonts w:ascii="Times New Roman" w:hAnsi="Times New Roman" w:cs="Times New Roman"/>
                  <w:sz w:val="20"/>
                  <w:szCs w:val="20"/>
                </w:rPr>
                <w:t>N 1415</w:t>
              </w:r>
            </w:hyperlink>
            <w:r w:rsidRPr="00C65629">
              <w:rPr>
                <w:rFonts w:ascii="Times New Roman" w:hAnsi="Times New Roman" w:cs="Times New Roman"/>
                <w:sz w:val="20"/>
                <w:szCs w:val="20"/>
              </w:rPr>
              <w:t xml:space="preserve">, от 17.08.2022 </w:t>
            </w:r>
            <w:hyperlink r:id="rId38">
              <w:r w:rsidRPr="00C65629">
                <w:rPr>
                  <w:rFonts w:ascii="Times New Roman" w:hAnsi="Times New Roman" w:cs="Times New Roman"/>
                  <w:sz w:val="20"/>
                  <w:szCs w:val="20"/>
                </w:rPr>
                <w:t>N 1431</w:t>
              </w:r>
            </w:hyperlink>
            <w:r w:rsidRPr="00C65629">
              <w:rPr>
                <w:rFonts w:ascii="Times New Roman" w:hAnsi="Times New Roman" w:cs="Times New Roman"/>
                <w:sz w:val="20"/>
                <w:szCs w:val="20"/>
              </w:rPr>
              <w:t xml:space="preserve">, от 31.12.2022 </w:t>
            </w:r>
            <w:hyperlink r:id="rId39">
              <w:r w:rsidRPr="00C65629">
                <w:rPr>
                  <w:rFonts w:ascii="Times New Roman" w:hAnsi="Times New Roman" w:cs="Times New Roman"/>
                  <w:sz w:val="20"/>
                  <w:szCs w:val="20"/>
                </w:rPr>
                <w:t>N 2560</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10.03.2023 </w:t>
            </w:r>
            <w:hyperlink r:id="rId40">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17.04.2023 </w:t>
            </w:r>
            <w:hyperlink r:id="rId41">
              <w:r w:rsidRPr="00C65629">
                <w:rPr>
                  <w:rFonts w:ascii="Times New Roman" w:hAnsi="Times New Roman" w:cs="Times New Roman"/>
                  <w:sz w:val="20"/>
                  <w:szCs w:val="20"/>
                </w:rPr>
                <w:t>N 610</w:t>
              </w:r>
            </w:hyperlink>
            <w:r w:rsidRPr="00C65629">
              <w:rPr>
                <w:rFonts w:ascii="Times New Roman" w:hAnsi="Times New Roman" w:cs="Times New Roman"/>
                <w:sz w:val="20"/>
                <w:szCs w:val="20"/>
              </w:rPr>
              <w:t xml:space="preserve">, от 16.08.2023 </w:t>
            </w:r>
            <w:hyperlink r:id="rId42">
              <w:r w:rsidRPr="00C65629">
                <w:rPr>
                  <w:rFonts w:ascii="Times New Roman" w:hAnsi="Times New Roman" w:cs="Times New Roman"/>
                  <w:sz w:val="20"/>
                  <w:szCs w:val="20"/>
                </w:rPr>
                <w:t>N 1341</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01.09.2023 </w:t>
            </w:r>
            <w:hyperlink r:id="rId43">
              <w:r w:rsidRPr="00C65629">
                <w:rPr>
                  <w:rFonts w:ascii="Times New Roman" w:hAnsi="Times New Roman" w:cs="Times New Roman"/>
                  <w:sz w:val="20"/>
                  <w:szCs w:val="20"/>
                </w:rPr>
                <w:t>N 1430</w:t>
              </w:r>
            </w:hyperlink>
            <w:r w:rsidRPr="00C65629">
              <w:rPr>
                <w:rFonts w:ascii="Times New Roman" w:hAnsi="Times New Roman" w:cs="Times New Roman"/>
                <w:sz w:val="20"/>
                <w:szCs w:val="20"/>
              </w:rPr>
              <w:t xml:space="preserve">, от 30.09.2023 </w:t>
            </w:r>
            <w:hyperlink r:id="rId44">
              <w:r w:rsidRPr="00C65629">
                <w:rPr>
                  <w:rFonts w:ascii="Times New Roman" w:hAnsi="Times New Roman" w:cs="Times New Roman"/>
                  <w:sz w:val="20"/>
                  <w:szCs w:val="20"/>
                </w:rPr>
                <w:t>N 1619</w:t>
              </w:r>
            </w:hyperlink>
            <w:r w:rsidRPr="00C65629">
              <w:rPr>
                <w:rFonts w:ascii="Times New Roman" w:hAnsi="Times New Roman" w:cs="Times New Roman"/>
                <w:sz w:val="20"/>
                <w:szCs w:val="20"/>
              </w:rPr>
              <w:t xml:space="preserve">, от 28.02.2024 </w:t>
            </w:r>
            <w:hyperlink r:id="rId45">
              <w:r w:rsidRPr="00C65629">
                <w:rPr>
                  <w:rFonts w:ascii="Times New Roman" w:hAnsi="Times New Roman" w:cs="Times New Roman"/>
                  <w:sz w:val="20"/>
                  <w:szCs w:val="20"/>
                </w:rPr>
                <w:t>N 219</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16.04.2024 </w:t>
            </w:r>
            <w:hyperlink r:id="rId46">
              <w:r w:rsidRPr="00C65629">
                <w:rPr>
                  <w:rFonts w:ascii="Times New Roman" w:hAnsi="Times New Roman" w:cs="Times New Roman"/>
                  <w:sz w:val="20"/>
                  <w:szCs w:val="20"/>
                </w:rPr>
                <w:t>N 481</w:t>
              </w:r>
            </w:hyperlink>
            <w:r w:rsidRPr="00C65629">
              <w:rPr>
                <w:rFonts w:ascii="Times New Roman" w:hAnsi="Times New Roman" w:cs="Times New Roman"/>
                <w:sz w:val="20"/>
                <w:szCs w:val="20"/>
              </w:rPr>
              <w:t xml:space="preserve">, от 25.04.2024 </w:t>
            </w:r>
            <w:hyperlink r:id="rId47">
              <w:r w:rsidRPr="00C65629">
                <w:rPr>
                  <w:rFonts w:ascii="Times New Roman" w:hAnsi="Times New Roman" w:cs="Times New Roman"/>
                  <w:sz w:val="20"/>
                  <w:szCs w:val="20"/>
                </w:rPr>
                <w:t>N 540</w:t>
              </w:r>
            </w:hyperlink>
            <w:r w:rsidRPr="00C65629">
              <w:rPr>
                <w:rFonts w:ascii="Times New Roman" w:hAnsi="Times New Roman" w:cs="Times New Roman"/>
                <w:sz w:val="20"/>
                <w:szCs w:val="20"/>
              </w:rPr>
              <w:t xml:space="preserve">, от 18.07.2024 </w:t>
            </w:r>
            <w:hyperlink r:id="rId48">
              <w:r w:rsidRPr="00C65629">
                <w:rPr>
                  <w:rFonts w:ascii="Times New Roman" w:hAnsi="Times New Roman" w:cs="Times New Roman"/>
                  <w:sz w:val="20"/>
                  <w:szCs w:val="20"/>
                </w:rPr>
                <w:t>N 980</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23.11.2024 </w:t>
            </w:r>
            <w:hyperlink r:id="rId49">
              <w:r w:rsidRPr="00C65629">
                <w:rPr>
                  <w:rFonts w:ascii="Times New Roman" w:hAnsi="Times New Roman" w:cs="Times New Roman"/>
                  <w:sz w:val="20"/>
                  <w:szCs w:val="20"/>
                </w:rPr>
                <w:t>N 1616</w:t>
              </w:r>
            </w:hyperlink>
            <w:r w:rsidRPr="00C65629">
              <w:rPr>
                <w:rFonts w:ascii="Times New Roman" w:hAnsi="Times New Roman" w:cs="Times New Roman"/>
                <w:sz w:val="20"/>
                <w:szCs w:val="20"/>
              </w:rPr>
              <w:t xml:space="preserve">, от 07.12.2024 </w:t>
            </w:r>
            <w:hyperlink r:id="rId50">
              <w:r w:rsidRPr="00C65629">
                <w:rPr>
                  <w:rFonts w:ascii="Times New Roman" w:hAnsi="Times New Roman" w:cs="Times New Roman"/>
                  <w:sz w:val="20"/>
                  <w:szCs w:val="20"/>
                </w:rPr>
                <w:t>N 1737</w:t>
              </w:r>
            </w:hyperlink>
            <w:r w:rsidRPr="00C65629">
              <w:rPr>
                <w:rFonts w:ascii="Times New Roman" w:hAnsi="Times New Roman" w:cs="Times New Roman"/>
                <w:sz w:val="20"/>
                <w:szCs w:val="20"/>
              </w:rPr>
              <w:t xml:space="preserve">, от 04.02.2025 </w:t>
            </w:r>
            <w:hyperlink r:id="rId51">
              <w:r w:rsidRPr="00C65629">
                <w:rPr>
                  <w:rFonts w:ascii="Times New Roman" w:hAnsi="Times New Roman" w:cs="Times New Roman"/>
                  <w:sz w:val="20"/>
                  <w:szCs w:val="20"/>
                </w:rPr>
                <w:t>N 104</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07.04.2025 </w:t>
            </w:r>
            <w:hyperlink r:id="rId52">
              <w:r w:rsidRPr="00C65629">
                <w:rPr>
                  <w:rFonts w:ascii="Times New Roman" w:hAnsi="Times New Roman" w:cs="Times New Roman"/>
                  <w:sz w:val="20"/>
                  <w:szCs w:val="20"/>
                </w:rPr>
                <w:t>N 451</w:t>
              </w:r>
            </w:hyperlink>
            <w:r w:rsidRPr="00C65629">
              <w:rPr>
                <w:rFonts w:ascii="Times New Roman" w:hAnsi="Times New Roman" w:cs="Times New Roman"/>
                <w:sz w:val="20"/>
                <w:szCs w:val="20"/>
              </w:rPr>
              <w:t xml:space="preserve">, от 28.04.2025 </w:t>
            </w:r>
            <w:hyperlink r:id="rId53">
              <w:r w:rsidRPr="00C65629">
                <w:rPr>
                  <w:rFonts w:ascii="Times New Roman" w:hAnsi="Times New Roman" w:cs="Times New Roman"/>
                  <w:sz w:val="20"/>
                  <w:szCs w:val="20"/>
                </w:rPr>
                <w:t>N 569</w:t>
              </w:r>
            </w:hyperlink>
            <w:r w:rsidRPr="00C65629">
              <w:rPr>
                <w:rFonts w:ascii="Times New Roman" w:hAnsi="Times New Roman" w:cs="Times New Roman"/>
                <w:sz w:val="20"/>
                <w:szCs w:val="20"/>
              </w:rPr>
              <w:t xml:space="preserve">, от 01.07.2025 </w:t>
            </w:r>
            <w:hyperlink r:id="rId54">
              <w:r w:rsidRPr="00C65629">
                <w:rPr>
                  <w:rFonts w:ascii="Times New Roman" w:hAnsi="Times New Roman" w:cs="Times New Roman"/>
                  <w:sz w:val="20"/>
                  <w:szCs w:val="20"/>
                </w:rPr>
                <w:t>N 989</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17.12.2025 </w:t>
            </w:r>
            <w:hyperlink r:id="rId55">
              <w:r w:rsidRPr="00C65629">
                <w:rPr>
                  <w:rFonts w:ascii="Times New Roman" w:hAnsi="Times New Roman" w:cs="Times New Roman"/>
                  <w:sz w:val="20"/>
                  <w:szCs w:val="20"/>
                </w:rPr>
                <w:t>N 2049</w:t>
              </w:r>
            </w:hyperlink>
            <w:r w:rsidRPr="00C65629">
              <w:rPr>
                <w:rFonts w:ascii="Times New Roman" w:hAnsi="Times New Roman" w:cs="Times New Roman"/>
                <w:sz w:val="20"/>
                <w:szCs w:val="20"/>
              </w:rPr>
              <w:t xml:space="preserve">, от 23.09.2026 </w:t>
            </w:r>
            <w:hyperlink r:id="rId56">
              <w:r w:rsidRPr="00C65629">
                <w:rPr>
                  <w:rFonts w:ascii="Times New Roman" w:hAnsi="Times New Roman" w:cs="Times New Roman"/>
                  <w:sz w:val="20"/>
                  <w:szCs w:val="20"/>
                </w:rPr>
                <w:t>N 1223</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целях обеспечения информационной открытости деятельности органов исполнительной власти и органов местного самоуправления, повышения качества и доступности предоставляемых ими государственных и муниципальных услуг Правительство Российской Федерации постановляет: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 Утвердить прилагаемые:</w:t>
      </w:r>
    </w:p>
    <w:p w:rsidR="00884E53" w:rsidRPr="00C65629" w:rsidRDefault="00884E53" w:rsidP="00884E53">
      <w:pPr>
        <w:spacing w:after="0" w:line="240" w:lineRule="auto"/>
        <w:ind w:firstLine="540"/>
        <w:jc w:val="both"/>
        <w:rPr>
          <w:rFonts w:ascii="Times New Roman" w:hAnsi="Times New Roman" w:cs="Times New Roman"/>
          <w:sz w:val="20"/>
          <w:szCs w:val="20"/>
        </w:rPr>
      </w:pPr>
      <w:hyperlink w:anchor="P83">
        <w:r w:rsidRPr="00C65629">
          <w:rPr>
            <w:rFonts w:ascii="Times New Roman" w:hAnsi="Times New Roman" w:cs="Times New Roman"/>
            <w:sz w:val="20"/>
            <w:szCs w:val="20"/>
          </w:rPr>
          <w:t>Положение</w:t>
        </w:r>
      </w:hyperlink>
      <w:r w:rsidRPr="00C65629">
        <w:rPr>
          <w:rFonts w:ascii="Times New Roman" w:hAnsi="Times New Roman" w:cs="Times New Roman"/>
          <w:sz w:val="20"/>
          <w:szCs w:val="20"/>
        </w:rPr>
        <w:t xml:space="preserve"> о федеральной государственной информационной системе "Федеральный реестр государственных и муниципальных услуг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hyperlink w:anchor="P252">
        <w:r w:rsidRPr="00C65629">
          <w:rPr>
            <w:rFonts w:ascii="Times New Roman" w:hAnsi="Times New Roman" w:cs="Times New Roman"/>
            <w:sz w:val="20"/>
            <w:szCs w:val="20"/>
          </w:rPr>
          <w:t>Правила</w:t>
        </w:r>
      </w:hyperlink>
      <w:r w:rsidRPr="00C65629">
        <w:rPr>
          <w:rFonts w:ascii="Times New Roman" w:hAnsi="Times New Roman" w:cs="Times New Roman"/>
          <w:sz w:val="20"/>
          <w:szCs w:val="20"/>
        </w:rPr>
        <w:t xml:space="preserve"> ведения федеральной государственной информационной системы "Федеральный реестр государственных и муниципальных услуг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hyperlink w:anchor="P639">
        <w:r w:rsidRPr="00C65629">
          <w:rPr>
            <w:rFonts w:ascii="Times New Roman" w:hAnsi="Times New Roman" w:cs="Times New Roman"/>
            <w:sz w:val="20"/>
            <w:szCs w:val="20"/>
          </w:rPr>
          <w:t>Положение</w:t>
        </w:r>
      </w:hyperlink>
      <w:r w:rsidRPr="00C65629">
        <w:rPr>
          <w:rFonts w:ascii="Times New Roman" w:hAnsi="Times New Roman" w:cs="Times New Roman"/>
          <w:sz w:val="20"/>
          <w:szCs w:val="20"/>
        </w:rPr>
        <w:t xml:space="preserve"> о федеральной государственной информационной системе "Единый портал государственных и муниципальных услуг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hyperlink w:anchor="P920">
        <w:r w:rsidRPr="00C65629">
          <w:rPr>
            <w:rFonts w:ascii="Times New Roman" w:hAnsi="Times New Roman" w:cs="Times New Roman"/>
            <w:sz w:val="20"/>
            <w:szCs w:val="20"/>
          </w:rPr>
          <w:t>Положение</w:t>
        </w:r>
      </w:hyperlink>
      <w:r w:rsidRPr="00C65629">
        <w:rPr>
          <w:rFonts w:ascii="Times New Roman" w:hAnsi="Times New Roman" w:cs="Times New Roman"/>
          <w:sz w:val="20"/>
          <w:szCs w:val="20"/>
        </w:rPr>
        <w:t xml:space="preserve"> о федеральной государственной информационной системе "Единая система предоставления государственных и муниципальных услуг (сервисов)";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5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28.06.2022 N 1152)</w:t>
      </w:r>
    </w:p>
    <w:p w:rsidR="00884E53" w:rsidRPr="00C65629" w:rsidRDefault="00884E53" w:rsidP="00884E53">
      <w:pPr>
        <w:spacing w:after="0" w:line="240" w:lineRule="auto"/>
        <w:ind w:firstLine="540"/>
        <w:jc w:val="both"/>
        <w:rPr>
          <w:rFonts w:ascii="Times New Roman" w:hAnsi="Times New Roman" w:cs="Times New Roman"/>
          <w:sz w:val="20"/>
          <w:szCs w:val="20"/>
        </w:rPr>
      </w:pPr>
      <w:hyperlink w:anchor="P872">
        <w:r w:rsidRPr="00C65629">
          <w:rPr>
            <w:rFonts w:ascii="Times New Roman" w:hAnsi="Times New Roman" w:cs="Times New Roman"/>
            <w:sz w:val="20"/>
            <w:szCs w:val="20"/>
          </w:rPr>
          <w:t>требования</w:t>
        </w:r>
      </w:hyperlink>
      <w:r w:rsidRPr="00C65629">
        <w:rPr>
          <w:rFonts w:ascii="Times New Roman" w:hAnsi="Times New Roman" w:cs="Times New Roman"/>
          <w:sz w:val="20"/>
          <w:szCs w:val="20"/>
        </w:rPr>
        <w:t xml:space="preserve"> к региональным порталам государственных и муниципальных услуг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 Определить:</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Министерство цифрового развития, связи и массовых коммуникаций Российской Федерации - оператором федеральных государственных информационных систем "Федеральный реестр государственных и муниципальных услуг (функций)", "Единый портал государственных и муниципальных услуг (функций)" и "Единая система предоставления государственных и муниципальных услуг (сервисов)" (далее соответственно - федеральный реестр, единый портал);</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5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28.06.2022 N 1152)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Министерство экономического развития Российской Федерации - уполномоченным органом по ведению информационного ресурса федерального реестра, включая согласование технических заданий на выполнение соответствующих работ, а также функциональным заказчиком создания, эксплуатации и развития подсистемы "Единый реестр видов федерального государственного контроля (надзора), регионального государственного контроля (надзора), муниципального контроля" федерального реестра, оператором указанной подсистемы и функциональным заказчиком создания, эксплуатации и развития </w:t>
      </w:r>
      <w:r w:rsidRPr="00C65629">
        <w:rPr>
          <w:rFonts w:ascii="Times New Roman" w:hAnsi="Times New Roman" w:cs="Times New Roman"/>
          <w:sz w:val="20"/>
          <w:szCs w:val="20"/>
        </w:rPr>
        <w:lastRenderedPageBreak/>
        <w:t>подсистемы "Единый реестр учета лицензий (разрешений)" федерального реестра, оператором указанной подсистемы.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02.04.2021 </w:t>
      </w:r>
      <w:hyperlink r:id="rId59">
        <w:r w:rsidRPr="00C65629">
          <w:rPr>
            <w:rFonts w:ascii="Times New Roman" w:hAnsi="Times New Roman" w:cs="Times New Roman"/>
            <w:sz w:val="20"/>
            <w:szCs w:val="20"/>
          </w:rPr>
          <w:t>N 528</w:t>
        </w:r>
      </w:hyperlink>
      <w:r w:rsidRPr="00C65629">
        <w:rPr>
          <w:rFonts w:ascii="Times New Roman" w:hAnsi="Times New Roman" w:cs="Times New Roman"/>
          <w:sz w:val="20"/>
          <w:szCs w:val="20"/>
        </w:rPr>
        <w:t xml:space="preserve">, от 14.09.2021 </w:t>
      </w:r>
      <w:hyperlink r:id="rId60">
        <w:r w:rsidRPr="00C65629">
          <w:rPr>
            <w:rFonts w:ascii="Times New Roman" w:hAnsi="Times New Roman" w:cs="Times New Roman"/>
            <w:sz w:val="20"/>
            <w:szCs w:val="20"/>
          </w:rPr>
          <w:t>N 1559</w:t>
        </w:r>
      </w:hyperlink>
      <w:r w:rsidRPr="00C65629">
        <w:rPr>
          <w:rFonts w:ascii="Times New Roman" w:hAnsi="Times New Roman" w:cs="Times New Roman"/>
          <w:sz w:val="20"/>
          <w:szCs w:val="20"/>
        </w:rPr>
        <w:t xml:space="preserve">, от 17.08.2022 </w:t>
      </w:r>
      <w:hyperlink r:id="rId61">
        <w:r w:rsidRPr="00C65629">
          <w:rPr>
            <w:rFonts w:ascii="Times New Roman" w:hAnsi="Times New Roman" w:cs="Times New Roman"/>
            <w:sz w:val="20"/>
            <w:szCs w:val="20"/>
          </w:rPr>
          <w:t>N 1431</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3. Установить, что реализация федеральными органами исполнительной власти и органами государственных внебюджетных фондов функций по ведению федерального реестра, предусмотренных </w:t>
      </w:r>
      <w:hyperlink w:anchor="P252">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настоящим Постановлением, осуществляется в пределах средств, предусмотренных в федеральном бюджете на финансирование их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4. Министерству связи и массовых коммуникаций Российской Федерации в 2-месячный срок утвердить требования к техническому описанию интерактивных форм заявлений о предоставлении государственных и муниципальных услуг, размещаемых на едином портале, а также порядок разработки и размещения интерактивных форм указанных заявлений на едином портале.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 Рекомендовать исполнительным органам субъектов Российской Федерации и органам местного самоуправления руководствоваться настоящим Постановлением при утверждении актов, определяющих порядок формирования и ведения региональных и муниципальных реестров услуг (функций) с использованием государственных и муниципальных информационных систем, в том числе порядок размещения в них сведений.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13.06.2018 </w:t>
      </w:r>
      <w:hyperlink r:id="rId62">
        <w:r w:rsidRPr="00C65629">
          <w:rPr>
            <w:rFonts w:ascii="Times New Roman" w:hAnsi="Times New Roman" w:cs="Times New Roman"/>
            <w:sz w:val="20"/>
            <w:szCs w:val="20"/>
          </w:rPr>
          <w:t>N 676</w:t>
        </w:r>
      </w:hyperlink>
      <w:r w:rsidRPr="00C65629">
        <w:rPr>
          <w:rFonts w:ascii="Times New Roman" w:hAnsi="Times New Roman" w:cs="Times New Roman"/>
          <w:sz w:val="20"/>
          <w:szCs w:val="20"/>
        </w:rPr>
        <w:t xml:space="preserve">, от 25.10.2021 </w:t>
      </w:r>
      <w:hyperlink r:id="rId63">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10.03.2023 </w:t>
      </w:r>
      <w:hyperlink r:id="rId64">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5(1). Федеральным органам исполнительной власти осуществлять внесение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 в соответствии с </w:t>
      </w:r>
      <w:hyperlink w:anchor="P252">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являющимися приложением к Правилам ведения федеральной государственной информационной системы "Федеральный реестр государственных и муниципальных услуг (функций)", утвержденным настоящим постановлением (далее - Правила ведения единого реестра видов контроля).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5(1) введен </w:t>
      </w:r>
      <w:hyperlink r:id="rId6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02.04.2021 N 528)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5(2). Исполнительным органам субъектов Российской Федерации и органам местного самоуправления осуществлять внесение сведений в единый реестр видов контроля в соответствии с </w:t>
      </w:r>
      <w:hyperlink w:anchor="P252">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ведения единого реестра видов контроля.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5(2) введен </w:t>
      </w:r>
      <w:hyperlink r:id="rId6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02.04.2021 N 528; в ред. </w:t>
      </w:r>
      <w:hyperlink r:id="rId6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5(3). Рекомендовать исполнительным органам субъектов Российской Федерации и органам местного самоуправления до 1 ноября 2021 г. обеспечить в рамках своей компетенции внесение сведений в единый реестр видов контроля.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5(3) введен </w:t>
      </w:r>
      <w:hyperlink r:id="rId6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02.04.2021 N 528; в ред. </w:t>
      </w:r>
      <w:hyperlink r:id="rId6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5(4). Министерству цифрового развития, связи и массовых коммуникаций Российской Федерации обеспечить размещение содержащихся в едином реестре видов контроля общедоступных сведений на официальном сайте единого реестра видов контроля в информационно-телекоммуникационной сети "Интернет" не позднее дня вступления в силу настоящего постановления.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5(4) введен </w:t>
      </w:r>
      <w:hyperlink r:id="rId7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02.04.2021 N 528)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5(5). Обязанность внесения информации в части государственного контроля (надзора), муниципального контроля в реестры государственных услуг (функций), муниципальных услуг (функций), предусмотренные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3">
        <w:r w:rsidRPr="00C65629">
          <w:rPr>
            <w:rFonts w:ascii="Times New Roman" w:hAnsi="Times New Roman" w:cs="Times New Roman"/>
            <w:sz w:val="20"/>
            <w:szCs w:val="20"/>
          </w:rPr>
          <w:t>"в" пункта 2</w:t>
        </w:r>
      </w:hyperlink>
      <w:r w:rsidRPr="00C65629">
        <w:rPr>
          <w:rFonts w:ascii="Times New Roman" w:hAnsi="Times New Roman" w:cs="Times New Roman"/>
          <w:sz w:val="20"/>
          <w:szCs w:val="20"/>
        </w:rP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настоящим постановлением, не применяется в отношении видов государственного контроля (надзора), муниципального контроля, информация о которых включена в единый реестр видов контроля.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5(5) введен </w:t>
      </w:r>
      <w:hyperlink r:id="rId7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02.04.2021 N 528)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5(6). Федеральным органам исполнительной власти осуществлять внесение сведений в единый реестр учета лицензий (разрешений) в соответствии с </w:t>
      </w:r>
      <w:hyperlink w:anchor="P252">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формирования и ведения единого реестра учета лицензий (разрешений) и присвоения разрешениям (в том числе лицензиям) регистрационных номеров с использованием указанного реестра, являющимися приложением к Правилам ведения федеральной государственной информационной системы "Федеральный реестр государственных и муниципальных услуг (функций)", утвержденным настоящим постановлением (далее - Правила ведения единого реестра учета лицензий (разрешений)).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5(6) введен </w:t>
      </w:r>
      <w:hyperlink r:id="rId7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14.09.2021 N 1559; в ред. </w:t>
      </w:r>
      <w:hyperlink r:id="rId7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5(7). Исполнительным органам субъектов Российской Федерации и органам местного самоуправления осуществлять внесение сведений в единый реестр учета лицензий (разрешений) в соответствии с </w:t>
      </w:r>
      <w:hyperlink w:anchor="P252">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ведения единого реестра учета лицензий (разрешений).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(п. 5(7) введен </w:t>
      </w:r>
      <w:hyperlink r:id="rId7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14.09.2021 N 1559; в ред. Постановлений Правительства РФ от 17.08.2022 </w:t>
      </w:r>
      <w:hyperlink r:id="rId75">
        <w:r w:rsidRPr="00C65629">
          <w:rPr>
            <w:rFonts w:ascii="Times New Roman" w:hAnsi="Times New Roman" w:cs="Times New Roman"/>
            <w:sz w:val="20"/>
            <w:szCs w:val="20"/>
          </w:rPr>
          <w:t>N 1431</w:t>
        </w:r>
      </w:hyperlink>
      <w:r w:rsidRPr="00C65629">
        <w:rPr>
          <w:rFonts w:ascii="Times New Roman" w:hAnsi="Times New Roman" w:cs="Times New Roman"/>
          <w:sz w:val="20"/>
          <w:szCs w:val="20"/>
        </w:rPr>
        <w:t xml:space="preserve">, от 10.03.2023 </w:t>
      </w:r>
      <w:hyperlink r:id="rId76">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5(8). Министерству цифрового развития, связи и массовых коммуникаций Российской Федерации обеспечивать в режиме реального времени размещение содержащихся в едином реестре учета лицензий (разрешений) общедоступных сведений на официальном сайте единого реестра учета лицензий (разрешений) в информационно-телекоммуникационной сети "Интернет".</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5(8) введен </w:t>
      </w:r>
      <w:hyperlink r:id="rId7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14.09.2021 N 1559; в ред. </w:t>
      </w:r>
      <w:hyperlink r:id="rId7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6. </w:t>
      </w:r>
      <w:hyperlink w:anchor="P888">
        <w:r w:rsidRPr="00C65629">
          <w:rPr>
            <w:rFonts w:ascii="Times New Roman" w:hAnsi="Times New Roman" w:cs="Times New Roman"/>
            <w:sz w:val="20"/>
            <w:szCs w:val="20"/>
          </w:rPr>
          <w:t>Подпункт "в" пункта 2</w:t>
        </w:r>
      </w:hyperlink>
      <w:r w:rsidRPr="00C65629">
        <w:rPr>
          <w:rFonts w:ascii="Times New Roman" w:hAnsi="Times New Roman" w:cs="Times New Roman"/>
          <w:sz w:val="20"/>
          <w:szCs w:val="20"/>
        </w:rPr>
        <w:t xml:space="preserve"> требований к региональным порталам государственных и муниципальных услуг (функций), утвержденных настоящим Постановлением, вступает в силу с 1 июля 2012 г.</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7. В </w:t>
      </w:r>
      <w:hyperlink r:id="rId79">
        <w:r w:rsidRPr="00C65629">
          <w:rPr>
            <w:rFonts w:ascii="Times New Roman" w:hAnsi="Times New Roman" w:cs="Times New Roman"/>
            <w:sz w:val="20"/>
            <w:szCs w:val="20"/>
          </w:rPr>
          <w:t>абзаце третьем подпункта "а" пункта 2</w:t>
        </w:r>
      </w:hyperlink>
      <w:r w:rsidRPr="00C65629">
        <w:rPr>
          <w:rFonts w:ascii="Times New Roman" w:hAnsi="Times New Roman" w:cs="Times New Roman"/>
          <w:sz w:val="20"/>
          <w:szCs w:val="20"/>
        </w:rPr>
        <w:t xml:space="preserve"> Положения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утвержденного Постановлением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24, ст. 3503), слово "Сводный" заменить словом "Федеральный".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8. Признать утратившими силу:</w:t>
      </w:r>
    </w:p>
    <w:p w:rsidR="00884E53" w:rsidRPr="00C65629" w:rsidRDefault="00884E53" w:rsidP="00884E53">
      <w:pPr>
        <w:spacing w:after="0" w:line="240" w:lineRule="auto"/>
        <w:ind w:firstLine="540"/>
        <w:jc w:val="both"/>
        <w:rPr>
          <w:rFonts w:ascii="Times New Roman" w:hAnsi="Times New Roman" w:cs="Times New Roman"/>
          <w:sz w:val="20"/>
          <w:szCs w:val="20"/>
        </w:rPr>
      </w:pPr>
      <w:hyperlink r:id="rId80">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Российской Федерации от 15 июня 2009 г.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(Собрание законодательства Российской Федерации, 2009, N 25, ст. 3061);</w:t>
      </w:r>
    </w:p>
    <w:p w:rsidR="00884E53" w:rsidRPr="00C65629" w:rsidRDefault="00884E53" w:rsidP="00884E53">
      <w:pPr>
        <w:spacing w:after="0" w:line="240" w:lineRule="auto"/>
        <w:ind w:firstLine="540"/>
        <w:jc w:val="both"/>
        <w:rPr>
          <w:rFonts w:ascii="Times New Roman" w:hAnsi="Times New Roman" w:cs="Times New Roman"/>
          <w:sz w:val="20"/>
          <w:szCs w:val="20"/>
        </w:rPr>
      </w:pPr>
      <w:hyperlink r:id="rId81">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Российской Федерации от 16 июня 2010 г. N 445 "О внесении изменений в Постановление Правительства Российской Федерации от 15 июня 2009 г. N 478" (Собрание законодательства Российской Федерации, 2010, N 26, ст. 3352).</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Председатель Правительства</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Российской Федерации</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В.ПУТИН</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outlineLvl w:val="0"/>
        <w:rPr>
          <w:rFonts w:ascii="Times New Roman" w:hAnsi="Times New Roman" w:cs="Times New Roman"/>
          <w:sz w:val="20"/>
          <w:szCs w:val="20"/>
        </w:rPr>
      </w:pPr>
      <w:r w:rsidRPr="00C65629">
        <w:rPr>
          <w:rFonts w:ascii="Times New Roman" w:hAnsi="Times New Roman" w:cs="Times New Roman"/>
          <w:sz w:val="20"/>
          <w:szCs w:val="20"/>
        </w:rPr>
        <w:t>Утверждено</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Постановлением Правительства</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Российской Федерации</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от 24 октября 2011 г. N 861</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bookmarkStart w:id="0" w:name="P83"/>
      <w:bookmarkEnd w:id="0"/>
      <w:r w:rsidRPr="00C65629">
        <w:rPr>
          <w:rFonts w:ascii="Times New Roman" w:hAnsi="Times New Roman" w:cs="Times New Roman"/>
          <w:b/>
          <w:sz w:val="20"/>
          <w:szCs w:val="20"/>
        </w:rPr>
        <w:t>ПОЛОЖЕНИЕ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О ФЕДЕРАЛЬНОЙ ГОСУДАРСТВЕННОЙ ИНФОРМАЦИОННОЙ СИСТЕМЕ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"ФЕДЕРАЛЬНЫЙ РЕЕСТР ГОСУДАРСТВЕННЫХ И МУНИЦИПАЛЬНЫХ</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УСЛУГ (ФУНКЦИЙ)"</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05.12.2014 </w:t>
            </w:r>
            <w:hyperlink r:id="rId82">
              <w:r w:rsidRPr="00C65629">
                <w:rPr>
                  <w:rFonts w:ascii="Times New Roman" w:hAnsi="Times New Roman" w:cs="Times New Roman"/>
                  <w:sz w:val="20"/>
                  <w:szCs w:val="20"/>
                </w:rPr>
                <w:t>N 1327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25.12.2014 </w:t>
            </w:r>
            <w:hyperlink r:id="rId83">
              <w:r w:rsidRPr="00C65629">
                <w:rPr>
                  <w:rFonts w:ascii="Times New Roman" w:hAnsi="Times New Roman" w:cs="Times New Roman"/>
                  <w:sz w:val="20"/>
                  <w:szCs w:val="20"/>
                </w:rPr>
                <w:t>N 1493</w:t>
              </w:r>
            </w:hyperlink>
            <w:r w:rsidRPr="00C65629">
              <w:rPr>
                <w:rFonts w:ascii="Times New Roman" w:hAnsi="Times New Roman" w:cs="Times New Roman"/>
                <w:sz w:val="20"/>
                <w:szCs w:val="20"/>
              </w:rPr>
              <w:t xml:space="preserve">, от 04.05.2017 </w:t>
            </w:r>
            <w:hyperlink r:id="rId84">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25.10.2017 </w:t>
            </w:r>
            <w:hyperlink r:id="rId85">
              <w:r w:rsidRPr="00C65629">
                <w:rPr>
                  <w:rFonts w:ascii="Times New Roman" w:hAnsi="Times New Roman" w:cs="Times New Roman"/>
                  <w:sz w:val="20"/>
                  <w:szCs w:val="20"/>
                </w:rPr>
                <w:t>N 1296</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10.02.2018 </w:t>
            </w:r>
            <w:hyperlink r:id="rId86">
              <w:r w:rsidRPr="00C65629">
                <w:rPr>
                  <w:rFonts w:ascii="Times New Roman" w:hAnsi="Times New Roman" w:cs="Times New Roman"/>
                  <w:sz w:val="20"/>
                  <w:szCs w:val="20"/>
                </w:rPr>
                <w:t>N 144</w:t>
              </w:r>
            </w:hyperlink>
            <w:r w:rsidRPr="00C65629">
              <w:rPr>
                <w:rFonts w:ascii="Times New Roman" w:hAnsi="Times New Roman" w:cs="Times New Roman"/>
                <w:sz w:val="20"/>
                <w:szCs w:val="20"/>
              </w:rPr>
              <w:t xml:space="preserve">, от 13.06.2018 </w:t>
            </w:r>
            <w:hyperlink r:id="rId87">
              <w:r w:rsidRPr="00C65629">
                <w:rPr>
                  <w:rFonts w:ascii="Times New Roman" w:hAnsi="Times New Roman" w:cs="Times New Roman"/>
                  <w:sz w:val="20"/>
                  <w:szCs w:val="20"/>
                </w:rPr>
                <w:t>N 676</w:t>
              </w:r>
            </w:hyperlink>
            <w:r w:rsidRPr="00C65629">
              <w:rPr>
                <w:rFonts w:ascii="Times New Roman" w:hAnsi="Times New Roman" w:cs="Times New Roman"/>
                <w:sz w:val="20"/>
                <w:szCs w:val="20"/>
              </w:rPr>
              <w:t xml:space="preserve">, от 25.09.2018 </w:t>
            </w:r>
            <w:hyperlink r:id="rId88">
              <w:r w:rsidRPr="00C65629">
                <w:rPr>
                  <w:rFonts w:ascii="Times New Roman" w:hAnsi="Times New Roman" w:cs="Times New Roman"/>
                  <w:sz w:val="20"/>
                  <w:szCs w:val="20"/>
                </w:rPr>
                <w:t>N 1138</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25.07.2019 </w:t>
            </w:r>
            <w:hyperlink r:id="rId89">
              <w:r w:rsidRPr="00C65629">
                <w:rPr>
                  <w:rFonts w:ascii="Times New Roman" w:hAnsi="Times New Roman" w:cs="Times New Roman"/>
                  <w:sz w:val="20"/>
                  <w:szCs w:val="20"/>
                </w:rPr>
                <w:t>N 960</w:t>
              </w:r>
            </w:hyperlink>
            <w:r w:rsidRPr="00C65629">
              <w:rPr>
                <w:rFonts w:ascii="Times New Roman" w:hAnsi="Times New Roman" w:cs="Times New Roman"/>
                <w:sz w:val="20"/>
                <w:szCs w:val="20"/>
              </w:rPr>
              <w:t xml:space="preserve">, от 24.10.2019 </w:t>
            </w:r>
            <w:hyperlink r:id="rId90">
              <w:r w:rsidRPr="00C65629">
                <w:rPr>
                  <w:rFonts w:ascii="Times New Roman" w:hAnsi="Times New Roman" w:cs="Times New Roman"/>
                  <w:sz w:val="20"/>
                  <w:szCs w:val="20"/>
                </w:rPr>
                <w:t>N 1364</w:t>
              </w:r>
            </w:hyperlink>
            <w:r w:rsidRPr="00C65629">
              <w:rPr>
                <w:rFonts w:ascii="Times New Roman" w:hAnsi="Times New Roman" w:cs="Times New Roman"/>
                <w:sz w:val="20"/>
                <w:szCs w:val="20"/>
              </w:rPr>
              <w:t xml:space="preserve">, от 31.12.2020 </w:t>
            </w:r>
            <w:hyperlink r:id="rId91">
              <w:r w:rsidRPr="00C65629">
                <w:rPr>
                  <w:rFonts w:ascii="Times New Roman" w:hAnsi="Times New Roman" w:cs="Times New Roman"/>
                  <w:sz w:val="20"/>
                  <w:szCs w:val="20"/>
                </w:rPr>
                <w:t>N 2423</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02.04.2021 </w:t>
            </w:r>
            <w:hyperlink r:id="rId92">
              <w:r w:rsidRPr="00C65629">
                <w:rPr>
                  <w:rFonts w:ascii="Times New Roman" w:hAnsi="Times New Roman" w:cs="Times New Roman"/>
                  <w:sz w:val="20"/>
                  <w:szCs w:val="20"/>
                </w:rPr>
                <w:t>N 528</w:t>
              </w:r>
            </w:hyperlink>
            <w:r w:rsidRPr="00C65629">
              <w:rPr>
                <w:rFonts w:ascii="Times New Roman" w:hAnsi="Times New Roman" w:cs="Times New Roman"/>
                <w:sz w:val="20"/>
                <w:szCs w:val="20"/>
              </w:rPr>
              <w:t xml:space="preserve">, от 14.09.2021 </w:t>
            </w:r>
            <w:hyperlink r:id="rId93">
              <w:r w:rsidRPr="00C65629">
                <w:rPr>
                  <w:rFonts w:ascii="Times New Roman" w:hAnsi="Times New Roman" w:cs="Times New Roman"/>
                  <w:sz w:val="20"/>
                  <w:szCs w:val="20"/>
                </w:rPr>
                <w:t>N 1559</w:t>
              </w:r>
            </w:hyperlink>
            <w:r w:rsidRPr="00C65629">
              <w:rPr>
                <w:rFonts w:ascii="Times New Roman" w:hAnsi="Times New Roman" w:cs="Times New Roman"/>
                <w:sz w:val="20"/>
                <w:szCs w:val="20"/>
              </w:rPr>
              <w:t xml:space="preserve">, от 25.10.2021 </w:t>
            </w:r>
            <w:hyperlink r:id="rId94">
              <w:r w:rsidRPr="00C65629">
                <w:rPr>
                  <w:rFonts w:ascii="Times New Roman" w:hAnsi="Times New Roman" w:cs="Times New Roman"/>
                  <w:sz w:val="20"/>
                  <w:szCs w:val="20"/>
                </w:rPr>
                <w:t>N 1822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30.04.2022 </w:t>
            </w:r>
            <w:hyperlink r:id="rId95">
              <w:r w:rsidRPr="00C65629">
                <w:rPr>
                  <w:rFonts w:ascii="Times New Roman" w:hAnsi="Times New Roman" w:cs="Times New Roman"/>
                  <w:sz w:val="20"/>
                  <w:szCs w:val="20"/>
                </w:rPr>
                <w:t>N 786</w:t>
              </w:r>
            </w:hyperlink>
            <w:r w:rsidRPr="00C65629">
              <w:rPr>
                <w:rFonts w:ascii="Times New Roman" w:hAnsi="Times New Roman" w:cs="Times New Roman"/>
                <w:sz w:val="20"/>
                <w:szCs w:val="20"/>
              </w:rPr>
              <w:t xml:space="preserve">, от 17.08.2022 </w:t>
            </w:r>
            <w:hyperlink r:id="rId96">
              <w:r w:rsidRPr="00C65629">
                <w:rPr>
                  <w:rFonts w:ascii="Times New Roman" w:hAnsi="Times New Roman" w:cs="Times New Roman"/>
                  <w:sz w:val="20"/>
                  <w:szCs w:val="20"/>
                </w:rPr>
                <w:t>N 1431</w:t>
              </w:r>
            </w:hyperlink>
            <w:r w:rsidRPr="00C65629">
              <w:rPr>
                <w:rFonts w:ascii="Times New Roman" w:hAnsi="Times New Roman" w:cs="Times New Roman"/>
                <w:sz w:val="20"/>
                <w:szCs w:val="20"/>
              </w:rPr>
              <w:t xml:space="preserve">, от 10.03.2023 </w:t>
            </w:r>
            <w:hyperlink r:id="rId97">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25.04.2024 </w:t>
            </w:r>
            <w:hyperlink r:id="rId98">
              <w:r w:rsidRPr="00C65629">
                <w:rPr>
                  <w:rFonts w:ascii="Times New Roman" w:hAnsi="Times New Roman" w:cs="Times New Roman"/>
                  <w:sz w:val="20"/>
                  <w:szCs w:val="20"/>
                </w:rPr>
                <w:t>N 540</w:t>
              </w:r>
            </w:hyperlink>
            <w:r w:rsidRPr="00C65629">
              <w:rPr>
                <w:rFonts w:ascii="Times New Roman" w:hAnsi="Times New Roman" w:cs="Times New Roman"/>
                <w:sz w:val="20"/>
                <w:szCs w:val="20"/>
              </w:rPr>
              <w:t xml:space="preserve">, от 28.04.2025 </w:t>
            </w:r>
            <w:hyperlink r:id="rId99">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 Федеральная государственная информационная система "Федеральный реестр государственных и муниципальных услуг (функций)" (далее - федеральный реестр) создается для обеспечения ведения в электронной форме реестра государственных и муниципальных услуг,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формирования и ведения единого реестра учета лицензий (разрешений), реестра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w:t>
      </w:r>
      <w:r w:rsidRPr="00C65629">
        <w:rPr>
          <w:rFonts w:ascii="Times New Roman" w:hAnsi="Times New Roman" w:cs="Times New Roman"/>
          <w:sz w:val="20"/>
          <w:szCs w:val="20"/>
        </w:rPr>
        <w:lastRenderedPageBreak/>
        <w:t>задание (заказ), реестра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реестра иных услуг в соответствии с перечнем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 а также реестра сервисов.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04.05.2017 </w:t>
      </w:r>
      <w:hyperlink r:id="rId100">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02.04.2021 </w:t>
      </w:r>
      <w:hyperlink r:id="rId101">
        <w:r w:rsidRPr="00C65629">
          <w:rPr>
            <w:rFonts w:ascii="Times New Roman" w:hAnsi="Times New Roman" w:cs="Times New Roman"/>
            <w:sz w:val="20"/>
            <w:szCs w:val="20"/>
          </w:rPr>
          <w:t>N 528</w:t>
        </w:r>
      </w:hyperlink>
      <w:r w:rsidRPr="00C65629">
        <w:rPr>
          <w:rFonts w:ascii="Times New Roman" w:hAnsi="Times New Roman" w:cs="Times New Roman"/>
          <w:sz w:val="20"/>
          <w:szCs w:val="20"/>
        </w:rPr>
        <w:t xml:space="preserve">, от 14.09.2021 </w:t>
      </w:r>
      <w:hyperlink r:id="rId102">
        <w:r w:rsidRPr="00C65629">
          <w:rPr>
            <w:rFonts w:ascii="Times New Roman" w:hAnsi="Times New Roman" w:cs="Times New Roman"/>
            <w:sz w:val="20"/>
            <w:szCs w:val="20"/>
          </w:rPr>
          <w:t>N 1559</w:t>
        </w:r>
      </w:hyperlink>
      <w:r w:rsidRPr="00C65629">
        <w:rPr>
          <w:rFonts w:ascii="Times New Roman" w:hAnsi="Times New Roman" w:cs="Times New Roman"/>
          <w:sz w:val="20"/>
          <w:szCs w:val="20"/>
        </w:rPr>
        <w:t xml:space="preserve">, от 25.10.2021 </w:t>
      </w:r>
      <w:hyperlink r:id="rId103">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17.08.2022 </w:t>
      </w:r>
      <w:hyperlink r:id="rId104">
        <w:r w:rsidRPr="00C65629">
          <w:rPr>
            <w:rFonts w:ascii="Times New Roman" w:hAnsi="Times New Roman" w:cs="Times New Roman"/>
            <w:sz w:val="20"/>
            <w:szCs w:val="20"/>
          </w:rPr>
          <w:t>N 1431</w:t>
        </w:r>
      </w:hyperlink>
      <w:r w:rsidRPr="00C65629">
        <w:rPr>
          <w:rFonts w:ascii="Times New Roman" w:hAnsi="Times New Roman" w:cs="Times New Roman"/>
          <w:sz w:val="20"/>
          <w:szCs w:val="20"/>
        </w:rPr>
        <w:t xml:space="preserve">, от 28.04.2025 </w:t>
      </w:r>
      <w:hyperlink r:id="rId105">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 Федеральный реестр состоит в том числе из следующих разделов и подсистем:</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 w:name="P99"/>
      <w:bookmarkEnd w:id="1"/>
      <w:r w:rsidRPr="00C65629">
        <w:rPr>
          <w:rFonts w:ascii="Times New Roman" w:hAnsi="Times New Roman" w:cs="Times New Roman"/>
          <w:sz w:val="20"/>
          <w:szCs w:val="20"/>
        </w:rPr>
        <w:t>а) реестр государственных и муниципальных услуг, предоставляемых федеральными органами исполнительной власти, государственными корпорациями и акционерным обществом "Почта России", наделенными в соответствии с федеральными законами полномочиями по предоставлению государственных услуг в установленной сфере деятельности (далее соответственно - государственные корпорации, акционерное общество "Почта России"), органами государственных внебюджетных фондов, исполнительными органами субъектов Российской Федерации, органами местного самоуправления;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0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 w:name="P101"/>
      <w:bookmarkEnd w:id="2"/>
      <w:r w:rsidRPr="00C65629">
        <w:rPr>
          <w:rFonts w:ascii="Times New Roman" w:hAnsi="Times New Roman" w:cs="Times New Roman"/>
          <w:sz w:val="20"/>
          <w:szCs w:val="20"/>
        </w:rPr>
        <w:t xml:space="preserve">б) реестр федеральных органов исполнительной власти, государственных корпораций, органов государственных внебюджетных фондов, исполнительных органов субъектов Российской Федерации, органов местного самоуправления и иных органов и организаций, предоставляющих услуги и сервисы, предусмотренные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w:t>
        </w:r>
      </w:hyperlink>
      <w:r w:rsidRPr="00C65629">
        <w:rPr>
          <w:rFonts w:ascii="Times New Roman" w:hAnsi="Times New Roman" w:cs="Times New Roman"/>
          <w:sz w:val="20"/>
          <w:szCs w:val="20"/>
        </w:rPr>
        <w:t xml:space="preserve"> настоящего пункта;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10.03.2023 </w:t>
      </w:r>
      <w:hyperlink r:id="rId107">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28.04.2025 </w:t>
      </w:r>
      <w:hyperlink r:id="rId108">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 w:name="P103"/>
      <w:bookmarkEnd w:id="3"/>
      <w:r w:rsidRPr="00C65629">
        <w:rPr>
          <w:rFonts w:ascii="Times New Roman" w:hAnsi="Times New Roman" w:cs="Times New Roman"/>
          <w:sz w:val="20"/>
          <w:szCs w:val="20"/>
        </w:rPr>
        <w:t>в) реестр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 w:name="P104"/>
      <w:bookmarkEnd w:id="4"/>
      <w:r w:rsidRPr="00C65629">
        <w:rPr>
          <w:rFonts w:ascii="Times New Roman" w:hAnsi="Times New Roman" w:cs="Times New Roman"/>
          <w:sz w:val="20"/>
          <w:szCs w:val="20"/>
        </w:rPr>
        <w:t>г) реестр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 w:name="P105"/>
      <w:bookmarkEnd w:id="5"/>
      <w:r w:rsidRPr="00C65629">
        <w:rPr>
          <w:rFonts w:ascii="Times New Roman" w:hAnsi="Times New Roman" w:cs="Times New Roman"/>
          <w:sz w:val="20"/>
          <w:szCs w:val="20"/>
        </w:rPr>
        <w:t xml:space="preserve">д) реестр иных услуг в соответствии с </w:t>
      </w:r>
      <w:hyperlink r:id="rId109">
        <w:r w:rsidRPr="00C65629">
          <w:rPr>
            <w:rFonts w:ascii="Times New Roman" w:hAnsi="Times New Roman" w:cs="Times New Roman"/>
            <w:sz w:val="20"/>
            <w:szCs w:val="20"/>
          </w:rPr>
          <w:t>перечнем</w:t>
        </w:r>
      </w:hyperlink>
      <w:r w:rsidRPr="00C65629">
        <w:rPr>
          <w:rFonts w:ascii="Times New Roman" w:hAnsi="Times New Roman" w:cs="Times New Roman"/>
          <w:sz w:val="20"/>
          <w:szCs w:val="20"/>
        </w:rPr>
        <w:t xml:space="preserve">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 w:name="P106"/>
      <w:bookmarkEnd w:id="6"/>
      <w:r w:rsidRPr="00C65629">
        <w:rPr>
          <w:rFonts w:ascii="Times New Roman" w:hAnsi="Times New Roman" w:cs="Times New Roman"/>
          <w:sz w:val="20"/>
          <w:szCs w:val="20"/>
        </w:rPr>
        <w:t xml:space="preserve">д(1)) реестр сервисов, предоставляемых федеральными органами исполнительной власти, государственными корпорациями, акционерным обществом "Почта России" и органами государственных внебюджетных фондов, не являющихся услугами, указанными в </w:t>
      </w:r>
      <w:hyperlink w:anchor="P99">
        <w:r w:rsidRPr="00C65629">
          <w:rPr>
            <w:rFonts w:ascii="Times New Roman" w:hAnsi="Times New Roman" w:cs="Times New Roman"/>
            <w:sz w:val="20"/>
            <w:szCs w:val="20"/>
          </w:rPr>
          <w:t>подпунктах "а"</w:t>
        </w:r>
      </w:hyperlink>
      <w:r w:rsidRPr="00C65629">
        <w:rPr>
          <w:rFonts w:ascii="Times New Roman" w:hAnsi="Times New Roman" w:cs="Times New Roman"/>
          <w:sz w:val="20"/>
          <w:szCs w:val="20"/>
        </w:rPr>
        <w:t xml:space="preserve">, </w:t>
      </w:r>
      <w:hyperlink w:anchor="P103">
        <w:r w:rsidRPr="00C65629">
          <w:rPr>
            <w:rFonts w:ascii="Times New Roman" w:hAnsi="Times New Roman" w:cs="Times New Roman"/>
            <w:sz w:val="20"/>
            <w:szCs w:val="20"/>
          </w:rPr>
          <w:t>"в"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w:t>
        </w:r>
      </w:hyperlink>
      <w:r w:rsidRPr="00C65629">
        <w:rPr>
          <w:rFonts w:ascii="Times New Roman" w:hAnsi="Times New Roman" w:cs="Times New Roman"/>
          <w:sz w:val="20"/>
          <w:szCs w:val="20"/>
        </w:rPr>
        <w:t xml:space="preserve"> настоящего пункта, и реализуемых на безвозмездной основе, в том числе посредством федеральной государственной информационной системы "Единый портал государственных и муниципальных услуг (функций)" (далее - единый портал), перечень которых определен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"д(1)" введен </w:t>
      </w:r>
      <w:hyperlink r:id="rId11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7" w:name="P108"/>
      <w:bookmarkEnd w:id="7"/>
      <w:r w:rsidRPr="00C65629">
        <w:rPr>
          <w:rFonts w:ascii="Times New Roman" w:hAnsi="Times New Roman" w:cs="Times New Roman"/>
          <w:sz w:val="20"/>
          <w:szCs w:val="20"/>
        </w:rPr>
        <w:t>е) единый реестр видов федерального государственного контроля (надзора), регионального государственного контроля (надзора), муниципального контроля федерального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8" w:name="P109"/>
      <w:bookmarkEnd w:id="8"/>
      <w:r w:rsidRPr="00C65629">
        <w:rPr>
          <w:rFonts w:ascii="Times New Roman" w:hAnsi="Times New Roman" w:cs="Times New Roman"/>
          <w:sz w:val="20"/>
          <w:szCs w:val="20"/>
        </w:rPr>
        <w:t>ж) подсистема разработки и утверждения административных регламентов предоставления государственных услуг;</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9" w:name="P110"/>
      <w:bookmarkEnd w:id="9"/>
      <w:r w:rsidRPr="00C65629">
        <w:rPr>
          <w:rFonts w:ascii="Times New Roman" w:hAnsi="Times New Roman" w:cs="Times New Roman"/>
          <w:sz w:val="20"/>
          <w:szCs w:val="20"/>
        </w:rPr>
        <w:t>з) подсистема формирования и ведения справочников;</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0" w:name="P111"/>
      <w:bookmarkEnd w:id="10"/>
      <w:r w:rsidRPr="00C65629">
        <w:rPr>
          <w:rFonts w:ascii="Times New Roman" w:hAnsi="Times New Roman" w:cs="Times New Roman"/>
          <w:sz w:val="20"/>
          <w:szCs w:val="20"/>
        </w:rPr>
        <w:t>и) подсистема аналитической информации;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1" w:name="P112"/>
      <w:bookmarkEnd w:id="11"/>
      <w:r w:rsidRPr="00C65629">
        <w:rPr>
          <w:rFonts w:ascii="Times New Roman" w:hAnsi="Times New Roman" w:cs="Times New Roman"/>
          <w:sz w:val="20"/>
          <w:szCs w:val="20"/>
        </w:rPr>
        <w:t>к) единый реестр учета лицензий (разрешений).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1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 в ред. </w:t>
      </w:r>
      <w:hyperlink r:id="rId11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30.04.2022 N 786)</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2" w:name="P115"/>
      <w:bookmarkEnd w:id="12"/>
      <w:r w:rsidRPr="00C65629">
        <w:rPr>
          <w:rFonts w:ascii="Times New Roman" w:hAnsi="Times New Roman" w:cs="Times New Roman"/>
          <w:sz w:val="20"/>
          <w:szCs w:val="20"/>
        </w:rPr>
        <w:t xml:space="preserve">3. Перечень сведений, содержащихся в реестрах,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настоящего Положения, определяется органом, уполномоченным на ведение информационного ресурса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3 в ред. </w:t>
      </w:r>
      <w:hyperlink r:id="rId11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4. Требования к подсистемам, предусмотренным </w:t>
      </w:r>
      <w:hyperlink w:anchor="P109">
        <w:r w:rsidRPr="00C65629">
          <w:rPr>
            <w:rFonts w:ascii="Times New Roman" w:hAnsi="Times New Roman" w:cs="Times New Roman"/>
            <w:sz w:val="20"/>
            <w:szCs w:val="20"/>
          </w:rPr>
          <w:t>подпунктами "ж"</w:t>
        </w:r>
      </w:hyperlink>
      <w:r w:rsidRPr="00C65629">
        <w:rPr>
          <w:rFonts w:ascii="Times New Roman" w:hAnsi="Times New Roman" w:cs="Times New Roman"/>
          <w:sz w:val="20"/>
          <w:szCs w:val="20"/>
        </w:rPr>
        <w:t xml:space="preserve"> и </w:t>
      </w:r>
      <w:hyperlink w:anchor="P111">
        <w:r w:rsidRPr="00C65629">
          <w:rPr>
            <w:rFonts w:ascii="Times New Roman" w:hAnsi="Times New Roman" w:cs="Times New Roman"/>
            <w:sz w:val="20"/>
            <w:szCs w:val="20"/>
          </w:rPr>
          <w:t>"и" пункта 2</w:t>
        </w:r>
      </w:hyperlink>
      <w:r w:rsidRPr="00C65629">
        <w:rPr>
          <w:rFonts w:ascii="Times New Roman" w:hAnsi="Times New Roman" w:cs="Times New Roman"/>
          <w:sz w:val="20"/>
          <w:szCs w:val="20"/>
        </w:rPr>
        <w:t xml:space="preserve"> настоящего Положения, а также порядок ведения справочников, используемых в подсистеме, предусмотренной </w:t>
      </w:r>
      <w:hyperlink w:anchor="P110">
        <w:r w:rsidRPr="00C65629">
          <w:rPr>
            <w:rFonts w:ascii="Times New Roman" w:hAnsi="Times New Roman" w:cs="Times New Roman"/>
            <w:sz w:val="20"/>
            <w:szCs w:val="20"/>
          </w:rPr>
          <w:t>подпунктом "з" пункта 2</w:t>
        </w:r>
      </w:hyperlink>
      <w:r w:rsidRPr="00C65629">
        <w:rPr>
          <w:rFonts w:ascii="Times New Roman" w:hAnsi="Times New Roman" w:cs="Times New Roman"/>
          <w:sz w:val="20"/>
          <w:szCs w:val="20"/>
        </w:rPr>
        <w:t xml:space="preserve"> настоящего Положения, и их перечень определяются органом, уполномоченным на ведение информационного ресурса федерального реестра, по согласованию с оператором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4 в ред. </w:t>
      </w:r>
      <w:hyperlink r:id="rId11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 Утратил силу с 1 декабря 2021 года. - </w:t>
      </w:r>
      <w:hyperlink r:id="rId115">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5(1). Реестр, предусмотренный </w:t>
      </w:r>
      <w:hyperlink w:anchor="P108">
        <w:r w:rsidRPr="00C65629">
          <w:rPr>
            <w:rFonts w:ascii="Times New Roman" w:hAnsi="Times New Roman" w:cs="Times New Roman"/>
            <w:sz w:val="20"/>
            <w:szCs w:val="20"/>
          </w:rPr>
          <w:t>подпунктом "е" пункта 2</w:t>
        </w:r>
      </w:hyperlink>
      <w:r w:rsidRPr="00C65629">
        <w:rPr>
          <w:rFonts w:ascii="Times New Roman" w:hAnsi="Times New Roman" w:cs="Times New Roman"/>
          <w:sz w:val="20"/>
          <w:szCs w:val="20"/>
        </w:rPr>
        <w:t xml:space="preserve"> настоящего Положения, содержит сведения о видах контроля и осуществляющих их контрольных (надзорных) органах, иные сведения, предусмотренные </w:t>
      </w:r>
      <w:hyperlink r:id="rId116">
        <w:r w:rsidRPr="00C65629">
          <w:rPr>
            <w:rFonts w:ascii="Times New Roman" w:hAnsi="Times New Roman" w:cs="Times New Roman"/>
            <w:sz w:val="20"/>
            <w:szCs w:val="20"/>
          </w:rPr>
          <w:t>статьей 18</w:t>
        </w:r>
      </w:hyperlink>
      <w:r w:rsidRPr="00C65629">
        <w:rPr>
          <w:rFonts w:ascii="Times New Roman" w:hAnsi="Times New Roman" w:cs="Times New Roman"/>
          <w:sz w:val="20"/>
          <w:szCs w:val="20"/>
        </w:rPr>
        <w:t xml:space="preserve"> Федерального закона "О государственном контроле (надзоре) и муниципальном контроле в Российской Федерации", и является подсистемой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5(1) введен </w:t>
      </w:r>
      <w:hyperlink r:id="rId11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02.04.2021 N 528)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5(2). Реестр, предусмотренный </w:t>
      </w:r>
      <w:hyperlink w:anchor="P112">
        <w:r w:rsidRPr="00C65629">
          <w:rPr>
            <w:rFonts w:ascii="Times New Roman" w:hAnsi="Times New Roman" w:cs="Times New Roman"/>
            <w:sz w:val="20"/>
            <w:szCs w:val="20"/>
          </w:rPr>
          <w:t>подпунктом "к" пункта 2</w:t>
        </w:r>
      </w:hyperlink>
      <w:r w:rsidRPr="00C65629">
        <w:rPr>
          <w:rFonts w:ascii="Times New Roman" w:hAnsi="Times New Roman" w:cs="Times New Roman"/>
          <w:sz w:val="20"/>
          <w:szCs w:val="20"/>
        </w:rPr>
        <w:t xml:space="preserve"> настоящего Положения, содержит сведения о видах разрешительной деятельности, об органах, осуществляющих полномочия по предоставлению разрешений (в том числе лицензий), и является подсистемой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5(2) введен </w:t>
      </w:r>
      <w:hyperlink r:id="rId11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14.09.2021 N 1559; в ред. Постановлений Правительства РФ от 30.04.2022 </w:t>
      </w:r>
      <w:hyperlink r:id="rId119">
        <w:r w:rsidRPr="00C65629">
          <w:rPr>
            <w:rFonts w:ascii="Times New Roman" w:hAnsi="Times New Roman" w:cs="Times New Roman"/>
            <w:sz w:val="20"/>
            <w:szCs w:val="20"/>
          </w:rPr>
          <w:t>N 786</w:t>
        </w:r>
      </w:hyperlink>
      <w:r w:rsidRPr="00C65629">
        <w:rPr>
          <w:rFonts w:ascii="Times New Roman" w:hAnsi="Times New Roman" w:cs="Times New Roman"/>
          <w:sz w:val="20"/>
          <w:szCs w:val="20"/>
        </w:rPr>
        <w:t xml:space="preserve">, от 17.08.2022 </w:t>
      </w:r>
      <w:hyperlink r:id="rId120">
        <w:r w:rsidRPr="00C65629">
          <w:rPr>
            <w:rFonts w:ascii="Times New Roman" w:hAnsi="Times New Roman" w:cs="Times New Roman"/>
            <w:sz w:val="20"/>
            <w:szCs w:val="20"/>
          </w:rPr>
          <w:t>N 1431</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3" w:name="P124"/>
      <w:bookmarkEnd w:id="13"/>
      <w:r w:rsidRPr="00C65629">
        <w:rPr>
          <w:rFonts w:ascii="Times New Roman" w:hAnsi="Times New Roman" w:cs="Times New Roman"/>
          <w:sz w:val="20"/>
          <w:szCs w:val="20"/>
        </w:rPr>
        <w:t xml:space="preserve">6 - 7. Утратили силу с 1 декабря 2021 года. - </w:t>
      </w:r>
      <w:hyperlink r:id="rId121">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8. Сведения, содержащиеся в реестрах,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настоящего Положения, образуют информационный ресурс федерального реестра, содержащий актуальные и достоверные сведения об услугах, сервисах, органах (организациях), подлежащие размещению на едином портале.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8 в ред. </w:t>
      </w:r>
      <w:hyperlink r:id="rId12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9. Для обеспечения создания и функционирования федерального реестра организуется информационное взаимодействие федеральных органов исполнительной власти, государственных корпораций, акционерного общества "Почта России", Центрального банка Российской Федерации, Генеральной прокуратуры Российской Федерации, органов государственных внебюджетных фондов, исполнительных органов субъектов Российской Федерации и органов местного самоуправления, а также иных органов, должностных лиц и организаций (далее - участники информационного взаимодействия).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04.05.2017 </w:t>
      </w:r>
      <w:hyperlink r:id="rId123">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25.10.2017 </w:t>
      </w:r>
      <w:hyperlink r:id="rId124">
        <w:r w:rsidRPr="00C65629">
          <w:rPr>
            <w:rFonts w:ascii="Times New Roman" w:hAnsi="Times New Roman" w:cs="Times New Roman"/>
            <w:sz w:val="20"/>
            <w:szCs w:val="20"/>
          </w:rPr>
          <w:t>N 1296</w:t>
        </w:r>
      </w:hyperlink>
      <w:r w:rsidRPr="00C65629">
        <w:rPr>
          <w:rFonts w:ascii="Times New Roman" w:hAnsi="Times New Roman" w:cs="Times New Roman"/>
          <w:sz w:val="20"/>
          <w:szCs w:val="20"/>
        </w:rPr>
        <w:t xml:space="preserve">, от 10.02.2018 </w:t>
      </w:r>
      <w:hyperlink r:id="rId125">
        <w:r w:rsidRPr="00C65629">
          <w:rPr>
            <w:rFonts w:ascii="Times New Roman" w:hAnsi="Times New Roman" w:cs="Times New Roman"/>
            <w:sz w:val="20"/>
            <w:szCs w:val="20"/>
          </w:rPr>
          <w:t>N 144</w:t>
        </w:r>
      </w:hyperlink>
      <w:r w:rsidRPr="00C65629">
        <w:rPr>
          <w:rFonts w:ascii="Times New Roman" w:hAnsi="Times New Roman" w:cs="Times New Roman"/>
          <w:sz w:val="20"/>
          <w:szCs w:val="20"/>
        </w:rPr>
        <w:t xml:space="preserve">, от 31.12.2020 </w:t>
      </w:r>
      <w:hyperlink r:id="rId126">
        <w:r w:rsidRPr="00C65629">
          <w:rPr>
            <w:rFonts w:ascii="Times New Roman" w:hAnsi="Times New Roman" w:cs="Times New Roman"/>
            <w:sz w:val="20"/>
            <w:szCs w:val="20"/>
          </w:rPr>
          <w:t>N 2423</w:t>
        </w:r>
      </w:hyperlink>
      <w:r w:rsidRPr="00C65629">
        <w:rPr>
          <w:rFonts w:ascii="Times New Roman" w:hAnsi="Times New Roman" w:cs="Times New Roman"/>
          <w:sz w:val="20"/>
          <w:szCs w:val="20"/>
        </w:rPr>
        <w:t xml:space="preserve">, от 25.10.2021 </w:t>
      </w:r>
      <w:hyperlink r:id="rId127">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10.03.2023 </w:t>
      </w:r>
      <w:hyperlink r:id="rId128">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10. Представление участниками информационного взаимодействия сведений об услугах,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настоящего Положения, для размещения и их последующее размещение в федеральном реестре осуществляются в соответствии с </w:t>
      </w:r>
      <w:hyperlink w:anchor="P252">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04.05.2017 </w:t>
      </w:r>
      <w:hyperlink r:id="rId129">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25.10.2021 </w:t>
      </w:r>
      <w:hyperlink r:id="rId130">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28.04.2025 </w:t>
      </w:r>
      <w:hyperlink r:id="rId131">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11. Министерство экономического развития Российской Федерации является уполномоченным органом по ведению информационного ресурса федерального реестра и выполняет следующие функции: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4" w:name="P132"/>
      <w:bookmarkEnd w:id="14"/>
      <w:r w:rsidRPr="00C65629">
        <w:rPr>
          <w:rFonts w:ascii="Times New Roman" w:hAnsi="Times New Roman" w:cs="Times New Roman"/>
          <w:sz w:val="20"/>
          <w:szCs w:val="20"/>
        </w:rPr>
        <w:t xml:space="preserve">а) утверждает методические рекомендации по ведению и использованию справочников, содержащихся в подсистеме федерального реестра, предусмотренной </w:t>
      </w:r>
      <w:hyperlink w:anchor="P110">
        <w:r w:rsidRPr="00C65629">
          <w:rPr>
            <w:rFonts w:ascii="Times New Roman" w:hAnsi="Times New Roman" w:cs="Times New Roman"/>
            <w:sz w:val="20"/>
            <w:szCs w:val="20"/>
          </w:rPr>
          <w:t>подпунктом "з" пункта 2</w:t>
        </w:r>
      </w:hyperlink>
      <w:r w:rsidRPr="00C65629">
        <w:rPr>
          <w:rFonts w:ascii="Times New Roman" w:hAnsi="Times New Roman" w:cs="Times New Roman"/>
          <w:sz w:val="20"/>
          <w:szCs w:val="20"/>
        </w:rPr>
        <w:t xml:space="preserve"> настоящего Положения;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"а" в ред. </w:t>
      </w:r>
      <w:hyperlink r:id="rId13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осуществляет ведение реестров,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настоящего Положения, представляющее собой согласование размещения и публикацию в федеральном реестре поступивших от участников информационного взаимодействия сведений об услугах,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настоящего Положения, после проверки их содержания на предмет полноты и достоверности, внесение в указанные сведения изменений и их исключение из указанных реестров;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25.10.2021 </w:t>
      </w:r>
      <w:hyperlink r:id="rId133">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28.04.2025 </w:t>
      </w:r>
      <w:hyperlink r:id="rId134">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б(1)) осуществляет ведение реестра сервисов, предусмотренного </w:t>
      </w:r>
      <w:hyperlink w:anchor="P106">
        <w:r w:rsidRPr="00C65629">
          <w:rPr>
            <w:rFonts w:ascii="Times New Roman" w:hAnsi="Times New Roman" w:cs="Times New Roman"/>
            <w:sz w:val="20"/>
            <w:szCs w:val="20"/>
          </w:rPr>
          <w:t>подпунктом "д(1)" пункта 2</w:t>
        </w:r>
      </w:hyperlink>
      <w:r w:rsidRPr="00C65629">
        <w:rPr>
          <w:rFonts w:ascii="Times New Roman" w:hAnsi="Times New Roman" w:cs="Times New Roman"/>
          <w:sz w:val="20"/>
          <w:szCs w:val="20"/>
        </w:rPr>
        <w:t xml:space="preserve"> настоящего Положения, представляющее собой согласование размещения и публикацию в федеральном реестре сведений, поступивших от органов (организаций), перечень которых определен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после проверки их содержания на предмет полноты и достоверности;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"б(1)" введен </w:t>
      </w:r>
      <w:hyperlink r:id="rId13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определяет по согласованию с оператором федерального реестра направления развития информационного ресурса федерального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г) осуществляет мониторинг и анализ сведений об услугах, сервисах,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w:t>
      </w:r>
      <w:hyperlink w:anchor="P103">
        <w:r w:rsidRPr="00C65629">
          <w:rPr>
            <w:rFonts w:ascii="Times New Roman" w:hAnsi="Times New Roman" w:cs="Times New Roman"/>
            <w:sz w:val="20"/>
            <w:szCs w:val="20"/>
          </w:rPr>
          <w:t>"в"</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настоящего Положения, размещенных в федеральном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"г" в ред. </w:t>
      </w:r>
      <w:hyperlink r:id="rId13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обеспечивает участников информационного взаимодействия методической поддержкой по вопросам работы с федеральным реестром, в том числе организует проведение обучения представителей участников информационного взаимодействия, ответственных за работу с федеральным реестром (далее - ответственные лица);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е) формирует предложения по развитию федерального реестра и направляет их оператору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"е" в ред. </w:t>
      </w:r>
      <w:hyperlink r:id="rId13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25.04.2024 N 540)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ж) разрабатывает формы отчетов по согласованию с оператором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"ж" введен </w:t>
      </w:r>
      <w:hyperlink r:id="rId13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25.04.2024 N 540)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12. Министерство цифрового развития, связи и массовых коммуникаций Российской Федерации является оператором федерального реестра и выполняет следующие функции: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3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25.09.2018 N 1138)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а) обеспечивает размещение сведений об услугах,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w:t>
      </w:r>
      <w:hyperlink w:anchor="P103">
        <w:r w:rsidRPr="00C65629">
          <w:rPr>
            <w:rFonts w:ascii="Times New Roman" w:hAnsi="Times New Roman" w:cs="Times New Roman"/>
            <w:sz w:val="20"/>
            <w:szCs w:val="20"/>
          </w:rPr>
          <w:t>"в"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настоящего Положения, после публикации их в федеральном реестре ответственным лицом уполномоченного органа по ведению информационного ресурса федерального реестра, содержащихся в федеральном реестре, на едином портале и обеспечивает круглосуточный доступ граждан и организаций к указанным сведениям;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"а" в ред. </w:t>
      </w:r>
      <w:hyperlink r:id="rId14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а(1)) обеспечивает размещение сведений о сервисах, предусмотренных </w:t>
      </w:r>
      <w:hyperlink w:anchor="P106">
        <w:r w:rsidRPr="00C65629">
          <w:rPr>
            <w:rFonts w:ascii="Times New Roman" w:hAnsi="Times New Roman" w:cs="Times New Roman"/>
            <w:sz w:val="20"/>
            <w:szCs w:val="20"/>
          </w:rPr>
          <w:t>подпунктом "д(1)" пункта 2</w:t>
        </w:r>
      </w:hyperlink>
      <w:r w:rsidRPr="00C65629">
        <w:rPr>
          <w:rFonts w:ascii="Times New Roman" w:hAnsi="Times New Roman" w:cs="Times New Roman"/>
          <w:sz w:val="20"/>
          <w:szCs w:val="20"/>
        </w:rPr>
        <w:t xml:space="preserve"> настоящего Положения, опубликованных в федеральном реестре ответственным лицом уполномоченного органа по ведению информационного ресурса федерального реестра на едином портале, и обеспечивает круглосуточный доступ граждан и организаций к указанным сведениям;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"а(1)" введен </w:t>
      </w:r>
      <w:hyperlink r:id="rId14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участвует в разработке уполномоченным органом по ведению информационного ресурса федерального реестра методических рекомендаций, указанных в </w:t>
      </w:r>
      <w:hyperlink w:anchor="P132">
        <w:r w:rsidRPr="00C65629">
          <w:rPr>
            <w:rFonts w:ascii="Times New Roman" w:hAnsi="Times New Roman" w:cs="Times New Roman"/>
            <w:sz w:val="20"/>
            <w:szCs w:val="20"/>
          </w:rPr>
          <w:t>абзаце третьем подпункта "а" пункта 11</w:t>
        </w:r>
      </w:hyperlink>
      <w:r w:rsidRPr="00C65629">
        <w:rPr>
          <w:rFonts w:ascii="Times New Roman" w:hAnsi="Times New Roman" w:cs="Times New Roman"/>
          <w:sz w:val="20"/>
          <w:szCs w:val="20"/>
        </w:rPr>
        <w:t xml:space="preserve"> настоящего Положения;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обеспечивает сохранность информации, содержащейся в федеральном реестре и на едином портале, и невозможность ее несанкционированного изменения;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организует доступ к федеральному реестру ответственных лиц участников информационного взаимодействия и их информационную поддержку по техническим вопросам;</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д) обеспечивает фиксирование сведений о фактах доступа к федеральному реестру, а также об ответственных лицах, осуществивших размещение сведений об услугах, сервисах,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w:t>
      </w:r>
      <w:hyperlink w:anchor="P103">
        <w:r w:rsidRPr="00C65629">
          <w:rPr>
            <w:rFonts w:ascii="Times New Roman" w:hAnsi="Times New Roman" w:cs="Times New Roman"/>
            <w:sz w:val="20"/>
            <w:szCs w:val="20"/>
          </w:rPr>
          <w:t>"в"</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настоящего Положения, в федеральном реестре, и осуществляет их хранение;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04.05.2017 </w:t>
      </w:r>
      <w:hyperlink r:id="rId142">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25.10.2021 </w:t>
      </w:r>
      <w:hyperlink r:id="rId143">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28.04.2025 </w:t>
      </w:r>
      <w:hyperlink r:id="rId144">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е) обеспечивает разработку программного обеспечения федерального реестра в соответствии с функциональными, техническими, качественными и эксплуатационными требованиями к федеральному реестру;</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"е" введен </w:t>
      </w:r>
      <w:hyperlink r:id="rId14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25.07.2019 N 960)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ж) обеспечивает администрирование, эксплуатацию и развитие программно-технических средств федерального реестра и его бесперебойное функционирование в соответствии с функциональными, техническими, качественными и эксплуатационными требованиями к федеральному реестру;</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"ж" введен </w:t>
      </w:r>
      <w:hyperlink r:id="rId14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25.07.2019 N 960)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 обеспечивает соответствие федерального реестра требованиям законодательства Российской Федерации в области защиты информации;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"з" введен </w:t>
      </w:r>
      <w:hyperlink r:id="rId14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25.07.2019 N 960)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и) обеспечивает публикацию предусмотренной </w:t>
      </w:r>
      <w:hyperlink w:anchor="P115">
        <w:r w:rsidRPr="00C65629">
          <w:rPr>
            <w:rFonts w:ascii="Times New Roman" w:hAnsi="Times New Roman" w:cs="Times New Roman"/>
            <w:sz w:val="20"/>
            <w:szCs w:val="20"/>
          </w:rPr>
          <w:t>пунктами 3</w:t>
        </w:r>
      </w:hyperlink>
      <w:r w:rsidRPr="00C65629">
        <w:rPr>
          <w:rFonts w:ascii="Times New Roman" w:hAnsi="Times New Roman" w:cs="Times New Roman"/>
          <w:sz w:val="20"/>
          <w:szCs w:val="20"/>
        </w:rPr>
        <w:t xml:space="preserve"> - </w:t>
      </w:r>
      <w:hyperlink w:anchor="P124">
        <w:r w:rsidRPr="00C65629">
          <w:rPr>
            <w:rFonts w:ascii="Times New Roman" w:hAnsi="Times New Roman" w:cs="Times New Roman"/>
            <w:sz w:val="20"/>
            <w:szCs w:val="20"/>
          </w:rPr>
          <w:t>6(1)</w:t>
        </w:r>
      </w:hyperlink>
      <w:r w:rsidRPr="00C65629">
        <w:rPr>
          <w:rFonts w:ascii="Times New Roman" w:hAnsi="Times New Roman" w:cs="Times New Roman"/>
          <w:sz w:val="20"/>
          <w:szCs w:val="20"/>
        </w:rPr>
        <w:t xml:space="preserve"> настоящего Положения общедоступной информации, в том числе в форме открытых данных;</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"и" введен </w:t>
      </w:r>
      <w:hyperlink r:id="rId14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25.07.2019 N 960)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к) обеспечивает возможность выгрузки сведений, составляющих информационный ресурс федерального реестра, для последующей возможности использования их в федеральных государственных информационных системах, обеспечивающих предоставление государственных и муниципальных услуг, а также отчетов;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"к" введен </w:t>
      </w:r>
      <w:hyperlink r:id="rId14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25.10.2021 N 1822; в ред. </w:t>
      </w:r>
      <w:hyperlink r:id="rId15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л) утверждает технические требования к интеграции региональной государственной информационной системы, предусмотренной </w:t>
      </w:r>
      <w:hyperlink r:id="rId151">
        <w:r w:rsidRPr="00C65629">
          <w:rPr>
            <w:rFonts w:ascii="Times New Roman" w:hAnsi="Times New Roman" w:cs="Times New Roman"/>
            <w:sz w:val="20"/>
            <w:szCs w:val="20"/>
          </w:rPr>
          <w:t>частью 1.3 статьи 13</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с федеральным реестром;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"л" введен </w:t>
      </w:r>
      <w:hyperlink r:id="rId15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м) обеспечивает возможность публикации на официальном сайте федерального реестра в информационно-телекоммуникационной сети "Интернет" (далее - сеть "Интернет") сведений об услугах, содержащихся в федеральном реестре, не имеющих конфиденциального характера.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"м" введен </w:t>
      </w:r>
      <w:hyperlink r:id="rId15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12(1). Общедоступные сведения об услугах, содержащихся в федеральном реестре, должны быть доступны для ознакомления без взимания платы на официальном сайте федерального реестра в сети "Интернет", размещаемом по сетевому адресу и (или) доменному имени, которые определяются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12(1) введен </w:t>
      </w:r>
      <w:hyperlink r:id="rId15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12(2). Официальный сайт федерального реестра в сети "Интернет", предназначенный для размещения сведений об услугах, содержащихся в федеральном реестре, должен обеспечивать возможность поиска и получения информации по любой совокупности сведений и ключевым словам, в том числе средствами автоматизированного сбора данных в сети "Интернет".</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12(2) введен </w:t>
      </w:r>
      <w:hyperlink r:id="rId15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13. Участники информационного взаимодействия выполняют следующие функции: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а) размещают в разделах федерального реестра,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настоящего Положения, сведения об органах (организациях), соответствующих услугах и сервисах посредством заполнения электронных форм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"а" в ред. </w:t>
      </w:r>
      <w:hyperlink r:id="rId15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определяют лиц, ответственных за размещение сведений об услугах в разделах федерального реестра,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настоящего Положения;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"б" в ред. </w:t>
      </w:r>
      <w:hyperlink r:id="rId15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организуют получение ответственными лицами сертификатов ключей проверки электронной подписи и ключей электронной подписи.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13 в ред. </w:t>
      </w:r>
      <w:hyperlink r:id="rId15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13.06.2018 N 676)</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14. Утратил силу с 1 декабря 2021 года. - </w:t>
      </w:r>
      <w:hyperlink r:id="rId159">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15. Руководители и ответственные лица участников информационного взаимодействия, которые вносят сведения в электронные формы федерального реестра в соответствии с </w:t>
      </w:r>
      <w:hyperlink w:anchor="P268">
        <w:r w:rsidRPr="00C65629">
          <w:rPr>
            <w:rFonts w:ascii="Times New Roman" w:hAnsi="Times New Roman" w:cs="Times New Roman"/>
            <w:sz w:val="20"/>
            <w:szCs w:val="20"/>
          </w:rPr>
          <w:t>пунктами 3(1)</w:t>
        </w:r>
      </w:hyperlink>
      <w:r w:rsidRPr="00C65629">
        <w:rPr>
          <w:rFonts w:ascii="Times New Roman" w:hAnsi="Times New Roman" w:cs="Times New Roman"/>
          <w:sz w:val="20"/>
          <w:szCs w:val="20"/>
        </w:rPr>
        <w:t xml:space="preserve"> и </w:t>
      </w:r>
      <w:hyperlink w:anchor="P270">
        <w:r w:rsidRPr="00C65629">
          <w:rPr>
            <w:rFonts w:ascii="Times New Roman" w:hAnsi="Times New Roman" w:cs="Times New Roman"/>
            <w:sz w:val="20"/>
            <w:szCs w:val="20"/>
          </w:rPr>
          <w:t>3(2)</w:t>
        </w:r>
      </w:hyperlink>
      <w:r w:rsidRPr="00C65629">
        <w:rPr>
          <w:rFonts w:ascii="Times New Roman" w:hAnsi="Times New Roman" w:cs="Times New Roman"/>
          <w:sz w:val="20"/>
          <w:szCs w:val="20"/>
        </w:rPr>
        <w:t xml:space="preserve"> Правил ведения федеральной государственной информационной системы "Федеральный реестр государственных и муниципальных услуг (функций)", утвержденных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несут ответственность за полноту и достоверность сведений об услугах,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w:t>
      </w:r>
      <w:hyperlink w:anchor="P103">
        <w:r w:rsidRPr="00C65629">
          <w:rPr>
            <w:rFonts w:ascii="Times New Roman" w:hAnsi="Times New Roman" w:cs="Times New Roman"/>
            <w:sz w:val="20"/>
            <w:szCs w:val="20"/>
          </w:rPr>
          <w:t>"в"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настоящего Положения, размещенных в федеральном реестре, а также за соблюдение порядка и сроков их представления.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04.05.2017 </w:t>
      </w:r>
      <w:hyperlink r:id="rId160">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13.06.2018 </w:t>
      </w:r>
      <w:hyperlink r:id="rId161">
        <w:r w:rsidRPr="00C65629">
          <w:rPr>
            <w:rFonts w:ascii="Times New Roman" w:hAnsi="Times New Roman" w:cs="Times New Roman"/>
            <w:sz w:val="20"/>
            <w:szCs w:val="20"/>
          </w:rPr>
          <w:t>N 676</w:t>
        </w:r>
      </w:hyperlink>
      <w:r w:rsidRPr="00C65629">
        <w:rPr>
          <w:rFonts w:ascii="Times New Roman" w:hAnsi="Times New Roman" w:cs="Times New Roman"/>
          <w:sz w:val="20"/>
          <w:szCs w:val="20"/>
        </w:rPr>
        <w:t xml:space="preserve">, от 25.10.2021 </w:t>
      </w:r>
      <w:hyperlink r:id="rId162">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28.04.2025 </w:t>
      </w:r>
      <w:hyperlink r:id="rId163">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outlineLvl w:val="1"/>
        <w:rPr>
          <w:rFonts w:ascii="Times New Roman" w:hAnsi="Times New Roman" w:cs="Times New Roman"/>
          <w:sz w:val="20"/>
          <w:szCs w:val="20"/>
        </w:rPr>
      </w:pPr>
      <w:r w:rsidRPr="00C65629">
        <w:rPr>
          <w:rFonts w:ascii="Times New Roman" w:hAnsi="Times New Roman" w:cs="Times New Roman"/>
          <w:sz w:val="20"/>
          <w:szCs w:val="20"/>
        </w:rPr>
        <w:t>Приложение N 1</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к Положению о федеральной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государственной информационной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системе "Федеральный реестр</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государственных и муниципальных</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услуг (функций)"</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ПЕРЕЧЕНЬ</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СВЕДЕНИЙ О ГОСУДАРСТВЕННОЙ (МУНИЦИПАЛЬНОЙ) УСЛУГЕ, УСЛУГЕ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УЧРЕЖДЕНИЯ (ОРГАНИЗАЦИИ)</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Утратил силу с 1 декабря 2021 года. - </w:t>
      </w:r>
      <w:hyperlink r:id="rId164">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outlineLvl w:val="1"/>
        <w:rPr>
          <w:rFonts w:ascii="Times New Roman" w:hAnsi="Times New Roman" w:cs="Times New Roman"/>
          <w:sz w:val="20"/>
          <w:szCs w:val="20"/>
        </w:rPr>
      </w:pPr>
      <w:r w:rsidRPr="00C65629">
        <w:rPr>
          <w:rFonts w:ascii="Times New Roman" w:hAnsi="Times New Roman" w:cs="Times New Roman"/>
          <w:sz w:val="20"/>
          <w:szCs w:val="20"/>
        </w:rPr>
        <w:t>Приложение N 2</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к Положению о федеральной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государственной информационной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системе "Федеральный реестр</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государственных и муниципальных</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услуг (функций)"</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ПЕРЕЧЕНЬ</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СВЕДЕНИЙ О ГОСУДАРСТВЕННОЙ (МУНИЦИПАЛЬНОЙ) ФУНКЦИИ</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Утратил силу с 1 декабря 2021 года. - </w:t>
      </w:r>
      <w:hyperlink r:id="rId165">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right"/>
        <w:outlineLvl w:val="1"/>
        <w:rPr>
          <w:rFonts w:ascii="Times New Roman" w:hAnsi="Times New Roman" w:cs="Times New Roman"/>
          <w:sz w:val="20"/>
          <w:szCs w:val="20"/>
        </w:rPr>
      </w:pPr>
      <w:r w:rsidRPr="00C65629">
        <w:rPr>
          <w:rFonts w:ascii="Times New Roman" w:hAnsi="Times New Roman" w:cs="Times New Roman"/>
          <w:sz w:val="20"/>
          <w:szCs w:val="20"/>
        </w:rPr>
        <w:t>Приложение N 3</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к Положению о федеральной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государственной информационной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системе "Федеральный реестр</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государственных и муниципальных</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услуг (функций)"</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ПЕРЕЧЕНЬ</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СВЕДЕНИЙ, СОДЕРЖАЩИХСЯ В РАЗДЕЛЕ СПРАВОЧНОЙ ИНФОРМАЦИИ</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Утратил силу с 1 декабря 2021 года. - </w:t>
      </w:r>
      <w:hyperlink r:id="rId166">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right"/>
        <w:outlineLvl w:val="1"/>
        <w:rPr>
          <w:rFonts w:ascii="Times New Roman" w:hAnsi="Times New Roman" w:cs="Times New Roman"/>
          <w:sz w:val="20"/>
          <w:szCs w:val="20"/>
        </w:rPr>
      </w:pPr>
      <w:r w:rsidRPr="00C65629">
        <w:rPr>
          <w:rFonts w:ascii="Times New Roman" w:hAnsi="Times New Roman" w:cs="Times New Roman"/>
          <w:sz w:val="20"/>
          <w:szCs w:val="20"/>
        </w:rPr>
        <w:t>Приложение N 4</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к Положению о федеральной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государственной информационной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системе "Федеральный реестр</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государственных и муниципальных</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услуг (функций)"</w:t>
      </w: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ПЕРЕЧЕНЬ</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СВЕДЕНИЙ ОБ УСЛУГЕ, ВКЛЮЧЕННОЙ В ПЕРЕЧЕНЬ ИНЫХ УСЛУГ,</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СВЕДЕНИЯ О КОТОРЫХ РАЗМЕЩАЮТСЯ В ФЕДЕРАЛЬНОМ РЕЕСТРЕ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ГОСУДАРСТВЕННЫХ И МУНИЦИПАЛЬНЫХ УСЛУГ (ФУНКЦИЙ)</w:t>
      </w: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Утратил силу с 1 декабря 2021 года. - </w:t>
      </w:r>
      <w:hyperlink r:id="rId167">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jc w:val="right"/>
        <w:outlineLvl w:val="0"/>
        <w:rPr>
          <w:rFonts w:ascii="Times New Roman" w:hAnsi="Times New Roman" w:cs="Times New Roman"/>
          <w:sz w:val="20"/>
          <w:szCs w:val="20"/>
        </w:rPr>
      </w:pPr>
      <w:r w:rsidRPr="00C65629">
        <w:rPr>
          <w:rFonts w:ascii="Times New Roman" w:hAnsi="Times New Roman" w:cs="Times New Roman"/>
          <w:sz w:val="20"/>
          <w:szCs w:val="20"/>
        </w:rPr>
        <w:t>Утверждены</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Постановлением Правительства</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Российской Федерации</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от 24 октября 2011 г. N 861</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bookmarkStart w:id="15" w:name="P252"/>
      <w:bookmarkEnd w:id="15"/>
      <w:r w:rsidRPr="00C65629">
        <w:rPr>
          <w:rFonts w:ascii="Times New Roman" w:hAnsi="Times New Roman" w:cs="Times New Roman"/>
          <w:b/>
          <w:sz w:val="20"/>
          <w:szCs w:val="20"/>
        </w:rPr>
        <w:t>ПРАВИЛА</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ВЕДЕНИЯ ФЕДЕРАЛЬНОЙ ГОСУДАРСТВЕННОЙ ИНФОРМАЦИОННОЙ СИСТЕМЫ</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"ФЕДЕРАЛЬНЫЙ РЕЕСТР ГОСУДАРСТВЕННЫХ И МУНИЦИПАЛЬНЫХ</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УСЛУГ (ФУНКЦИЙ)"</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14.09.2021 </w:t>
            </w:r>
            <w:hyperlink r:id="rId168">
              <w:r w:rsidRPr="00C65629">
                <w:rPr>
                  <w:rFonts w:ascii="Times New Roman" w:hAnsi="Times New Roman" w:cs="Times New Roman"/>
                  <w:sz w:val="20"/>
                  <w:szCs w:val="20"/>
                </w:rPr>
                <w:t>N 1559</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25.10.2021 </w:t>
            </w:r>
            <w:hyperlink r:id="rId169">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30.04.2022 </w:t>
            </w:r>
            <w:hyperlink r:id="rId170">
              <w:r w:rsidRPr="00C65629">
                <w:rPr>
                  <w:rFonts w:ascii="Times New Roman" w:hAnsi="Times New Roman" w:cs="Times New Roman"/>
                  <w:sz w:val="20"/>
                  <w:szCs w:val="20"/>
                </w:rPr>
                <w:t>N 786</w:t>
              </w:r>
            </w:hyperlink>
            <w:r w:rsidRPr="00C65629">
              <w:rPr>
                <w:rFonts w:ascii="Times New Roman" w:hAnsi="Times New Roman" w:cs="Times New Roman"/>
                <w:sz w:val="20"/>
                <w:szCs w:val="20"/>
              </w:rPr>
              <w:t xml:space="preserve">, от 17.08.2022 </w:t>
            </w:r>
            <w:hyperlink r:id="rId171">
              <w:r w:rsidRPr="00C65629">
                <w:rPr>
                  <w:rFonts w:ascii="Times New Roman" w:hAnsi="Times New Roman" w:cs="Times New Roman"/>
                  <w:sz w:val="20"/>
                  <w:szCs w:val="20"/>
                </w:rPr>
                <w:t>N 1431</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10.03.2023 </w:t>
            </w:r>
            <w:hyperlink r:id="rId172">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16.08.2023 </w:t>
            </w:r>
            <w:hyperlink r:id="rId173">
              <w:r w:rsidRPr="00C65629">
                <w:rPr>
                  <w:rFonts w:ascii="Times New Roman" w:hAnsi="Times New Roman" w:cs="Times New Roman"/>
                  <w:sz w:val="20"/>
                  <w:szCs w:val="20"/>
                </w:rPr>
                <w:t>N 1341</w:t>
              </w:r>
            </w:hyperlink>
            <w:r w:rsidRPr="00C65629">
              <w:rPr>
                <w:rFonts w:ascii="Times New Roman" w:hAnsi="Times New Roman" w:cs="Times New Roman"/>
                <w:sz w:val="20"/>
                <w:szCs w:val="20"/>
              </w:rPr>
              <w:t xml:space="preserve">, от 28.02.2024 </w:t>
            </w:r>
            <w:hyperlink r:id="rId174">
              <w:r w:rsidRPr="00C65629">
                <w:rPr>
                  <w:rFonts w:ascii="Times New Roman" w:hAnsi="Times New Roman" w:cs="Times New Roman"/>
                  <w:sz w:val="20"/>
                  <w:szCs w:val="20"/>
                </w:rPr>
                <w:t>N 219</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25.04.2024 </w:t>
            </w:r>
            <w:hyperlink r:id="rId175">
              <w:r w:rsidRPr="00C65629">
                <w:rPr>
                  <w:rFonts w:ascii="Times New Roman" w:hAnsi="Times New Roman" w:cs="Times New Roman"/>
                  <w:sz w:val="20"/>
                  <w:szCs w:val="20"/>
                </w:rPr>
                <w:t>N 540</w:t>
              </w:r>
            </w:hyperlink>
            <w:r w:rsidRPr="00C65629">
              <w:rPr>
                <w:rFonts w:ascii="Times New Roman" w:hAnsi="Times New Roman" w:cs="Times New Roman"/>
                <w:sz w:val="20"/>
                <w:szCs w:val="20"/>
              </w:rPr>
              <w:t xml:space="preserve">, от 18.07.2024 </w:t>
            </w:r>
            <w:hyperlink r:id="rId176">
              <w:r w:rsidRPr="00C65629">
                <w:rPr>
                  <w:rFonts w:ascii="Times New Roman" w:hAnsi="Times New Roman" w:cs="Times New Roman"/>
                  <w:sz w:val="20"/>
                  <w:szCs w:val="20"/>
                </w:rPr>
                <w:t>N 980</w:t>
              </w:r>
            </w:hyperlink>
            <w:r w:rsidRPr="00C65629">
              <w:rPr>
                <w:rFonts w:ascii="Times New Roman" w:hAnsi="Times New Roman" w:cs="Times New Roman"/>
                <w:sz w:val="20"/>
                <w:szCs w:val="20"/>
              </w:rPr>
              <w:t xml:space="preserve">, от 07.04.2025 </w:t>
            </w:r>
            <w:hyperlink r:id="rId177">
              <w:r w:rsidRPr="00C65629">
                <w:rPr>
                  <w:rFonts w:ascii="Times New Roman" w:hAnsi="Times New Roman" w:cs="Times New Roman"/>
                  <w:sz w:val="20"/>
                  <w:szCs w:val="20"/>
                </w:rPr>
                <w:t>N 451</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28.04.2025 </w:t>
            </w:r>
            <w:hyperlink r:id="rId178">
              <w:r w:rsidRPr="00C65629">
                <w:rPr>
                  <w:rFonts w:ascii="Times New Roman" w:hAnsi="Times New Roman" w:cs="Times New Roman"/>
                  <w:sz w:val="20"/>
                  <w:szCs w:val="20"/>
                </w:rPr>
                <w:t>N 569</w:t>
              </w:r>
            </w:hyperlink>
            <w:r w:rsidRPr="00C65629">
              <w:rPr>
                <w:rFonts w:ascii="Times New Roman" w:hAnsi="Times New Roman" w:cs="Times New Roman"/>
                <w:sz w:val="20"/>
                <w:szCs w:val="20"/>
              </w:rPr>
              <w:t xml:space="preserve">, от 01.07.2025 </w:t>
            </w:r>
            <w:hyperlink r:id="rId179">
              <w:r w:rsidRPr="00C65629">
                <w:rPr>
                  <w:rFonts w:ascii="Times New Roman" w:hAnsi="Times New Roman" w:cs="Times New Roman"/>
                  <w:sz w:val="20"/>
                  <w:szCs w:val="20"/>
                </w:rPr>
                <w:t>N 989</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 Настоящие Правила устанавливают порядок ведения федеральной государственной информационной системы "Федеральный реестр государственных и муниципальных услуг (функций)" (далее - федеральный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2. Формирование в федеральном реестре сведений об услугах, сервисах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Положение), осуществляют федеральные органы исполнительной власти, государственные корпорации, акционерное общество "Почта России", органы государственных внебюджетных фондов, исполнительные органы субъектов Российской Федерации и иные органы, должностные лица и организации, а также органы местного самоуправления, уполномоченные на предоставление соответствующих услуг (далее - участник информационного взаимодействия).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10.03.2023 </w:t>
      </w:r>
      <w:hyperlink r:id="rId180">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28.04.2025 </w:t>
      </w:r>
      <w:hyperlink r:id="rId181">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6" w:name="P266"/>
      <w:bookmarkEnd w:id="16"/>
      <w:r w:rsidRPr="00C65629">
        <w:rPr>
          <w:rFonts w:ascii="Times New Roman" w:hAnsi="Times New Roman" w:cs="Times New Roman"/>
          <w:sz w:val="20"/>
          <w:szCs w:val="20"/>
        </w:rPr>
        <w:t xml:space="preserve">3. Размещение сведений об услугах, сервисах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Положения, в соответствующих разделах и подсистемах федерального реестра осуществляется путем заполнения электронных форм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8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7" w:name="P268"/>
      <w:bookmarkEnd w:id="17"/>
      <w:r w:rsidRPr="00C65629">
        <w:rPr>
          <w:rFonts w:ascii="Times New Roman" w:hAnsi="Times New Roman" w:cs="Times New Roman"/>
          <w:sz w:val="20"/>
          <w:szCs w:val="20"/>
        </w:rPr>
        <w:t xml:space="preserve">3(1). Электронные формы федерального реестра, указанные в </w:t>
      </w:r>
      <w:hyperlink w:anchor="P266">
        <w:r w:rsidRPr="00C65629">
          <w:rPr>
            <w:rFonts w:ascii="Times New Roman" w:hAnsi="Times New Roman" w:cs="Times New Roman"/>
            <w:sz w:val="20"/>
            <w:szCs w:val="20"/>
          </w:rPr>
          <w:t>пункте 3</w:t>
        </w:r>
      </w:hyperlink>
      <w:r w:rsidRPr="00C65629">
        <w:rPr>
          <w:rFonts w:ascii="Times New Roman" w:hAnsi="Times New Roman" w:cs="Times New Roman"/>
          <w:sz w:val="20"/>
          <w:szCs w:val="20"/>
        </w:rPr>
        <w:t xml:space="preserve"> настоящих Правил, включают карточки услуг, карточки сервисов,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w:t>
      </w:r>
      <w:hyperlink w:anchor="P103">
        <w:r w:rsidRPr="00C65629">
          <w:rPr>
            <w:rFonts w:ascii="Times New Roman" w:hAnsi="Times New Roman" w:cs="Times New Roman"/>
            <w:sz w:val="20"/>
            <w:szCs w:val="20"/>
          </w:rPr>
          <w:t>"в"</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Положения, а также их паспорта и идентификаторы.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3(1) введен </w:t>
      </w:r>
      <w:hyperlink r:id="rId18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8" w:name="P270"/>
      <w:bookmarkEnd w:id="18"/>
      <w:r w:rsidRPr="00C65629">
        <w:rPr>
          <w:rFonts w:ascii="Times New Roman" w:hAnsi="Times New Roman" w:cs="Times New Roman"/>
          <w:sz w:val="20"/>
          <w:szCs w:val="20"/>
        </w:rPr>
        <w:lastRenderedPageBreak/>
        <w:t xml:space="preserve">3(2). Структура электронной формы, предусмотренной </w:t>
      </w:r>
      <w:hyperlink w:anchor="P268">
        <w:r w:rsidRPr="00C65629">
          <w:rPr>
            <w:rFonts w:ascii="Times New Roman" w:hAnsi="Times New Roman" w:cs="Times New Roman"/>
            <w:sz w:val="20"/>
            <w:szCs w:val="20"/>
          </w:rPr>
          <w:t>пунктом 3(1)</w:t>
        </w:r>
      </w:hyperlink>
      <w:r w:rsidRPr="00C65629">
        <w:rPr>
          <w:rFonts w:ascii="Times New Roman" w:hAnsi="Times New Roman" w:cs="Times New Roman"/>
          <w:sz w:val="20"/>
          <w:szCs w:val="20"/>
        </w:rPr>
        <w:t xml:space="preserve"> настоящих Правил, должна обеспечивать уникальную идентификацию указанных услуги или сервиса.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3(2) введен </w:t>
      </w:r>
      <w:hyperlink r:id="rId18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3(3). Структура электронной формы паспорта услуги, предусмотренной </w:t>
      </w:r>
      <w:hyperlink w:anchor="P268">
        <w:r w:rsidRPr="00C65629">
          <w:rPr>
            <w:rFonts w:ascii="Times New Roman" w:hAnsi="Times New Roman" w:cs="Times New Roman"/>
            <w:sz w:val="20"/>
            <w:szCs w:val="20"/>
          </w:rPr>
          <w:t>пунктом 3(1)</w:t>
        </w:r>
      </w:hyperlink>
      <w:r w:rsidRPr="00C65629">
        <w:rPr>
          <w:rFonts w:ascii="Times New Roman" w:hAnsi="Times New Roman" w:cs="Times New Roman"/>
          <w:sz w:val="20"/>
          <w:szCs w:val="20"/>
        </w:rPr>
        <w:t xml:space="preserve"> настоящих Правил, должна включать сведения, составляющие стандарт предоставления государственной (муниципальной) услуги, на основании которых формируются административные регламенты предоставления государственных (муниципальных) услуг, включая перечень общих признаков, в том числе цели обращения заявителей с запросом о предоставлении государственной (муниципальной) услуги (результаты предоставления таких услуг), по которым объединяются категории заявителей.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3(3) введен </w:t>
      </w:r>
      <w:hyperlink r:id="rId18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4. Структура электронных форм, предусмотренных </w:t>
      </w:r>
      <w:hyperlink w:anchor="P268">
        <w:r w:rsidRPr="00C65629">
          <w:rPr>
            <w:rFonts w:ascii="Times New Roman" w:hAnsi="Times New Roman" w:cs="Times New Roman"/>
            <w:sz w:val="20"/>
            <w:szCs w:val="20"/>
          </w:rPr>
          <w:t>пунктом 3(1)</w:t>
        </w:r>
      </w:hyperlink>
      <w:r w:rsidRPr="00C65629">
        <w:rPr>
          <w:rFonts w:ascii="Times New Roman" w:hAnsi="Times New Roman" w:cs="Times New Roman"/>
          <w:sz w:val="20"/>
          <w:szCs w:val="20"/>
        </w:rPr>
        <w:t xml:space="preserve"> настоящих Правил, и электронных форм, содержащихся в подсистеме разработки и утверждения административных регламентов предоставления государственных услуг федерального реестра, и порядок их заполнения определяются в методических рекомендациях по заполнению электронных форм федерального реестра, утверждаемых органом, уполномоченным на ведение информационного ресурса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25.04.2024 </w:t>
      </w:r>
      <w:hyperlink r:id="rId186">
        <w:r w:rsidRPr="00C65629">
          <w:rPr>
            <w:rFonts w:ascii="Times New Roman" w:hAnsi="Times New Roman" w:cs="Times New Roman"/>
            <w:sz w:val="20"/>
            <w:szCs w:val="20"/>
          </w:rPr>
          <w:t>N 540</w:t>
        </w:r>
      </w:hyperlink>
      <w:r w:rsidRPr="00C65629">
        <w:rPr>
          <w:rFonts w:ascii="Times New Roman" w:hAnsi="Times New Roman" w:cs="Times New Roman"/>
          <w:sz w:val="20"/>
          <w:szCs w:val="20"/>
        </w:rPr>
        <w:t xml:space="preserve">, от 28.04.2025 </w:t>
      </w:r>
      <w:hyperlink r:id="rId187">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4(2). Утратил силу. - </w:t>
      </w:r>
      <w:hyperlink r:id="rId188">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30.04.2022 N 786.</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19" w:name="P277"/>
      <w:bookmarkEnd w:id="19"/>
      <w:r w:rsidRPr="00C65629">
        <w:rPr>
          <w:rFonts w:ascii="Times New Roman" w:hAnsi="Times New Roman" w:cs="Times New Roman"/>
          <w:sz w:val="20"/>
          <w:szCs w:val="20"/>
        </w:rPr>
        <w:t>5. Размещение и публикация в федеральном реестре сведений осуществляется: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а) в отношении услуг, предусмотренных </w:t>
      </w:r>
      <w:hyperlink w:anchor="P99">
        <w:r w:rsidRPr="00C65629">
          <w:rPr>
            <w:rFonts w:ascii="Times New Roman" w:hAnsi="Times New Roman" w:cs="Times New Roman"/>
            <w:sz w:val="20"/>
            <w:szCs w:val="20"/>
          </w:rPr>
          <w:t>подпунктом "а" пункта 2</w:t>
        </w:r>
      </w:hyperlink>
      <w:r w:rsidRPr="00C65629">
        <w:rPr>
          <w:rFonts w:ascii="Times New Roman" w:hAnsi="Times New Roman" w:cs="Times New Roman"/>
          <w:sz w:val="20"/>
          <w:szCs w:val="20"/>
        </w:rPr>
        <w:t xml:space="preserve"> Положения, - органами, уполномоченными на принятие решения о предоставлении (об отказе в предоставлении) соответствующей услуги;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в отношении услуг, предусмотренных </w:t>
      </w:r>
      <w:hyperlink w:anchor="P99">
        <w:r w:rsidRPr="00C65629">
          <w:rPr>
            <w:rFonts w:ascii="Times New Roman" w:hAnsi="Times New Roman" w:cs="Times New Roman"/>
            <w:sz w:val="20"/>
            <w:szCs w:val="20"/>
          </w:rPr>
          <w:t>подпунктом "а" пункта 2</w:t>
        </w:r>
      </w:hyperlink>
      <w:r w:rsidRPr="00C65629">
        <w:rPr>
          <w:rFonts w:ascii="Times New Roman" w:hAnsi="Times New Roman" w:cs="Times New Roman"/>
          <w:sz w:val="20"/>
          <w:szCs w:val="20"/>
        </w:rPr>
        <w:t xml:space="preserve"> Положения, предоставляемых исполнительными органами субъектов Российской Федерации, органами местного самоуправления в рамках реализации государственного полномочия Российской Федерации, переданного на основании федерального закона, - федеральными органами исполнительной власти, уполномоченными на осуществление регулирования в соответствующей сфере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8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 в отношении услуг, предусмотренных </w:t>
      </w:r>
      <w:hyperlink w:anchor="P99">
        <w:r w:rsidRPr="00C65629">
          <w:rPr>
            <w:rFonts w:ascii="Times New Roman" w:hAnsi="Times New Roman" w:cs="Times New Roman"/>
            <w:sz w:val="20"/>
            <w:szCs w:val="20"/>
          </w:rPr>
          <w:t>подпунктом "а" пункта 2</w:t>
        </w:r>
      </w:hyperlink>
      <w:r w:rsidRPr="00C65629">
        <w:rPr>
          <w:rFonts w:ascii="Times New Roman" w:hAnsi="Times New Roman" w:cs="Times New Roman"/>
          <w:sz w:val="20"/>
          <w:szCs w:val="20"/>
        </w:rPr>
        <w:t xml:space="preserve"> Положения, предоставляемых исполнительными органами субъектов Российской Федерации, органами местного самоуправления, - органами, уполномоченными на принятие решения о предоставлении (об отказе в предоставлении) соответствующей услуги, а также организациями, уполномоченными указанными органами;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"в" в ред. </w:t>
      </w:r>
      <w:hyperlink r:id="rId19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г) в отношении сведений, предусмотренных </w:t>
      </w:r>
      <w:hyperlink w:anchor="P101">
        <w:r w:rsidRPr="00C65629">
          <w:rPr>
            <w:rFonts w:ascii="Times New Roman" w:hAnsi="Times New Roman" w:cs="Times New Roman"/>
            <w:sz w:val="20"/>
            <w:szCs w:val="20"/>
          </w:rPr>
          <w:t>подпунктом "б" пункта 2</w:t>
        </w:r>
      </w:hyperlink>
      <w:r w:rsidRPr="00C65629">
        <w:rPr>
          <w:rFonts w:ascii="Times New Roman" w:hAnsi="Times New Roman" w:cs="Times New Roman"/>
          <w:sz w:val="20"/>
          <w:szCs w:val="20"/>
        </w:rPr>
        <w:t xml:space="preserve"> Положения, - соответствующими органами и организациями;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д) в отношении услуг, предусмотренных </w:t>
      </w:r>
      <w:hyperlink w:anchor="P103">
        <w:r w:rsidRPr="00C65629">
          <w:rPr>
            <w:rFonts w:ascii="Times New Roman" w:hAnsi="Times New Roman" w:cs="Times New Roman"/>
            <w:sz w:val="20"/>
            <w:szCs w:val="20"/>
          </w:rPr>
          <w:t>подпунктом "в" пункта 2</w:t>
        </w:r>
      </w:hyperlink>
      <w:r w:rsidRPr="00C65629">
        <w:rPr>
          <w:rFonts w:ascii="Times New Roman" w:hAnsi="Times New Roman" w:cs="Times New Roman"/>
          <w:sz w:val="20"/>
          <w:szCs w:val="20"/>
        </w:rPr>
        <w:t xml:space="preserve"> Положения, - федеральными органами исполнительной власти, исполнительными органами субъектов Российской Федерации, уполномоченными на осуществление регулирования в соответствующей сфере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9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е) в отношении услуг, предусмотренных </w:t>
      </w:r>
      <w:hyperlink w:anchor="P104">
        <w:r w:rsidRPr="00C65629">
          <w:rPr>
            <w:rFonts w:ascii="Times New Roman" w:hAnsi="Times New Roman" w:cs="Times New Roman"/>
            <w:sz w:val="20"/>
            <w:szCs w:val="20"/>
          </w:rPr>
          <w:t>подпунктом "г" пункта 2</w:t>
        </w:r>
      </w:hyperlink>
      <w:r w:rsidRPr="00C65629">
        <w:rPr>
          <w:rFonts w:ascii="Times New Roman" w:hAnsi="Times New Roman" w:cs="Times New Roman"/>
          <w:sz w:val="20"/>
          <w:szCs w:val="20"/>
        </w:rPr>
        <w:t xml:space="preserve"> Положения, - органами, осуществляющими функции и полномочия учредителя, главного распорядителя средств федерального бюджета, утвердившего государственное задание (заказ);</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ж) в отношении услуг, предусмотренных </w:t>
      </w:r>
      <w:hyperlink w:anchor="P105">
        <w:r w:rsidRPr="00C65629">
          <w:rPr>
            <w:rFonts w:ascii="Times New Roman" w:hAnsi="Times New Roman" w:cs="Times New Roman"/>
            <w:sz w:val="20"/>
            <w:szCs w:val="20"/>
          </w:rPr>
          <w:t>подпунктом "д" пункта 2</w:t>
        </w:r>
      </w:hyperlink>
      <w:r w:rsidRPr="00C65629">
        <w:rPr>
          <w:rFonts w:ascii="Times New Roman" w:hAnsi="Times New Roman" w:cs="Times New Roman"/>
          <w:sz w:val="20"/>
          <w:szCs w:val="20"/>
        </w:rPr>
        <w:t xml:space="preserve"> Положения, - органами, должностными лицами, организациями, предоставляющими соответствующие услуги;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з) в отношении сервисов, предусмотренных </w:t>
      </w:r>
      <w:hyperlink w:anchor="P106">
        <w:r w:rsidRPr="00C65629">
          <w:rPr>
            <w:rFonts w:ascii="Times New Roman" w:hAnsi="Times New Roman" w:cs="Times New Roman"/>
            <w:sz w:val="20"/>
            <w:szCs w:val="20"/>
          </w:rPr>
          <w:t>подпунктом "д(1)" пункта 2</w:t>
        </w:r>
      </w:hyperlink>
      <w:r w:rsidRPr="00C65629">
        <w:rPr>
          <w:rFonts w:ascii="Times New Roman" w:hAnsi="Times New Roman" w:cs="Times New Roman"/>
          <w:sz w:val="20"/>
          <w:szCs w:val="20"/>
        </w:rPr>
        <w:t xml:space="preserve"> Положения, - органами (организациями), указанными в протоколе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"з" введен </w:t>
      </w:r>
      <w:hyperlink r:id="rId19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6. Участники информационного взаимодействия определяют лиц, ответственных за размещение и актуализацию сведений о государственных услугах посредством заполнения электронных форм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6 в ред. </w:t>
      </w:r>
      <w:hyperlink r:id="rId19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7. Сведения об услугах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создаются не позднее 5 рабочих дней со дня вступления в силу нормативного правового акта, содержащего полномочие по предоставлению соответствующих услуг.</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7(1). Сведения о сервисах, предусмотренных </w:t>
      </w:r>
      <w:hyperlink w:anchor="P106">
        <w:r w:rsidRPr="00C65629">
          <w:rPr>
            <w:rFonts w:ascii="Times New Roman" w:hAnsi="Times New Roman" w:cs="Times New Roman"/>
            <w:sz w:val="20"/>
            <w:szCs w:val="20"/>
          </w:rPr>
          <w:t>подпунктом "д(1)" пункта 2</w:t>
        </w:r>
      </w:hyperlink>
      <w:r w:rsidRPr="00C65629">
        <w:rPr>
          <w:rFonts w:ascii="Times New Roman" w:hAnsi="Times New Roman" w:cs="Times New Roman"/>
          <w:sz w:val="20"/>
          <w:szCs w:val="20"/>
        </w:rPr>
        <w:t xml:space="preserve"> Положения, создаются не позднее 5 рабочих дней со дня принятия решения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7(1) введен </w:t>
      </w:r>
      <w:hyperlink r:id="rId19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0" w:name="P295"/>
      <w:bookmarkEnd w:id="20"/>
      <w:r w:rsidRPr="00C65629">
        <w:rPr>
          <w:rFonts w:ascii="Times New Roman" w:hAnsi="Times New Roman" w:cs="Times New Roman"/>
          <w:sz w:val="20"/>
          <w:szCs w:val="20"/>
        </w:rPr>
        <w:t xml:space="preserve">8. Сведения об услугах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направляются на согласование в орган, уполномоченный на ведение информационного ресурса </w:t>
      </w:r>
      <w:r w:rsidRPr="00C65629">
        <w:rPr>
          <w:rFonts w:ascii="Times New Roman" w:hAnsi="Times New Roman" w:cs="Times New Roman"/>
          <w:sz w:val="20"/>
          <w:szCs w:val="20"/>
        </w:rPr>
        <w:lastRenderedPageBreak/>
        <w:t>федерального реестра, не позднее 10 рабочих дней со дня вступления в силу нормативного правового акта, содержащего полномочие по предоставлению соответствующей государственной услуги.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9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25.04.2024 N 540)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Сведения об услугах, предусмотренных </w:t>
      </w:r>
      <w:hyperlink w:anchor="P99">
        <w:r w:rsidRPr="00C65629">
          <w:rPr>
            <w:rFonts w:ascii="Times New Roman" w:hAnsi="Times New Roman" w:cs="Times New Roman"/>
            <w:sz w:val="20"/>
            <w:szCs w:val="20"/>
          </w:rPr>
          <w:t>подпунктом "а" пункта 2</w:t>
        </w:r>
      </w:hyperlink>
      <w:r w:rsidRPr="00C65629">
        <w:rPr>
          <w:rFonts w:ascii="Times New Roman" w:hAnsi="Times New Roman" w:cs="Times New Roman"/>
          <w:sz w:val="20"/>
          <w:szCs w:val="20"/>
        </w:rPr>
        <w:t xml:space="preserve"> Положения, предоставляемых исполнительными органами субъектов Российской Федерации, органами местного самоуправления, направляются на согласование в уполномоченный исполнительный орган субъекта Российской Федерации (организацию), определенный высшим исполнительным органом субъекта Российской Федерации, местную администрацию (организацию, уполномоченную местной администрацией) в соответствии с порядками, предусмотренными </w:t>
      </w:r>
      <w:hyperlink r:id="rId196">
        <w:r w:rsidRPr="00C65629">
          <w:rPr>
            <w:rFonts w:ascii="Times New Roman" w:hAnsi="Times New Roman" w:cs="Times New Roman"/>
            <w:sz w:val="20"/>
            <w:szCs w:val="20"/>
          </w:rPr>
          <w:t>частями 5</w:t>
        </w:r>
      </w:hyperlink>
      <w:r w:rsidRPr="00C65629">
        <w:rPr>
          <w:rFonts w:ascii="Times New Roman" w:hAnsi="Times New Roman" w:cs="Times New Roman"/>
          <w:sz w:val="20"/>
          <w:szCs w:val="20"/>
        </w:rPr>
        <w:t xml:space="preserve"> и </w:t>
      </w:r>
      <w:hyperlink r:id="rId197">
        <w:r w:rsidRPr="00C65629">
          <w:rPr>
            <w:rFonts w:ascii="Times New Roman" w:hAnsi="Times New Roman" w:cs="Times New Roman"/>
            <w:sz w:val="20"/>
            <w:szCs w:val="20"/>
          </w:rPr>
          <w:t>7 статьи 11</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19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Сведения о сервисах, предусмотренных </w:t>
      </w:r>
      <w:hyperlink w:anchor="P106">
        <w:r w:rsidRPr="00C65629">
          <w:rPr>
            <w:rFonts w:ascii="Times New Roman" w:hAnsi="Times New Roman" w:cs="Times New Roman"/>
            <w:sz w:val="20"/>
            <w:szCs w:val="20"/>
          </w:rPr>
          <w:t>подпунктом "д(1)" пункта 2</w:t>
        </w:r>
      </w:hyperlink>
      <w:r w:rsidRPr="00C65629">
        <w:rPr>
          <w:rFonts w:ascii="Times New Roman" w:hAnsi="Times New Roman" w:cs="Times New Roman"/>
          <w:sz w:val="20"/>
          <w:szCs w:val="20"/>
        </w:rPr>
        <w:t xml:space="preserve"> Положения, направляются на согласование в орган, уполномоченный на ведение информационного ресурса федерального реестра, не позднее 10 рабочих дней со дня принятия решения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19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9. В случае отказа в согласовании сведений об услугах, сервисах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Положения, органом, уполномоченным на ведение информационного ресурса федерального реестра (уполномоченным исполнительным органом субъекта Российской Федерации (организацией), определенным высшим исполнительным органом субъекта Российской Федерации, местной администрацией (организацией, уполномоченной местной администрацией), осуществляются учет замечаний и повторное согласование соответствующих сведений.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9 в ред. </w:t>
      </w:r>
      <w:hyperlink r:id="rId20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10. Сведения об услугах, сервисах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Положения, публикуются в соответствующем разделе федерального реестра в течение одного рабочего дня после согласования органом, уполномоченным на ведение информационного ресурса федерального реестра (уполномоченным исполнительным органом субъекта Российской Федерации (организацией), определенным высшим исполнительным органом субъекта Российской Федерации, местной администрацией (организацией, уполномоченной местной администрацией).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10 в ред. </w:t>
      </w:r>
      <w:hyperlink r:id="rId20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1" w:name="P305"/>
      <w:bookmarkEnd w:id="21"/>
      <w:r w:rsidRPr="00C65629">
        <w:rPr>
          <w:rFonts w:ascii="Times New Roman" w:hAnsi="Times New Roman" w:cs="Times New Roman"/>
          <w:sz w:val="20"/>
          <w:szCs w:val="20"/>
        </w:rPr>
        <w:t xml:space="preserve">11. Размещаемые сведения об услугах, сервисах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6">
        <w:r w:rsidRPr="00C65629">
          <w:rPr>
            <w:rFonts w:ascii="Times New Roman" w:hAnsi="Times New Roman" w:cs="Times New Roman"/>
            <w:sz w:val="20"/>
            <w:szCs w:val="20"/>
          </w:rPr>
          <w:t>"д(1)" пункта 2</w:t>
        </w:r>
      </w:hyperlink>
      <w:r w:rsidRPr="00C65629">
        <w:rPr>
          <w:rFonts w:ascii="Times New Roman" w:hAnsi="Times New Roman" w:cs="Times New Roman"/>
          <w:sz w:val="20"/>
          <w:szCs w:val="20"/>
        </w:rPr>
        <w:t xml:space="preserve"> Положения, подписываются электронной подписью лица, назначенного участником информационного взаимодействия, ответственным за работу с федеральным реестром.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0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12. Утратил силу с 1 сентября 2025 года. - </w:t>
      </w:r>
      <w:hyperlink r:id="rId203">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13. Внесение изменений в сведения, размещенные в федеральном реестре, осуществляется в порядке, предусмотренном </w:t>
      </w:r>
      <w:hyperlink w:anchor="P295">
        <w:r w:rsidRPr="00C65629">
          <w:rPr>
            <w:rFonts w:ascii="Times New Roman" w:hAnsi="Times New Roman" w:cs="Times New Roman"/>
            <w:sz w:val="20"/>
            <w:szCs w:val="20"/>
          </w:rPr>
          <w:t>пунктами 8</w:t>
        </w:r>
      </w:hyperlink>
      <w:r w:rsidRPr="00C65629">
        <w:rPr>
          <w:rFonts w:ascii="Times New Roman" w:hAnsi="Times New Roman" w:cs="Times New Roman"/>
          <w:sz w:val="20"/>
          <w:szCs w:val="20"/>
        </w:rPr>
        <w:t xml:space="preserve"> - </w:t>
      </w:r>
      <w:hyperlink w:anchor="P305">
        <w:r w:rsidRPr="00C65629">
          <w:rPr>
            <w:rFonts w:ascii="Times New Roman" w:hAnsi="Times New Roman" w:cs="Times New Roman"/>
            <w:sz w:val="20"/>
            <w:szCs w:val="20"/>
          </w:rPr>
          <w:t>11</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0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14. В случае если сведения об услугах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могут быть внесены в федеральный реестр из состава сведений, ранее внесенных в федеральный реестр, такие изменения подлежат согласованию с органом, уполномоченным на ведение информационного ресурса федерального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0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15. Сведения об услугах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исключаются из федерального реестра органом, уполномоченным на ведение информационного ресурса федерального реестра, на основании вступившего в силу нормативного правового акта, предусматривающего исключение или упразднение соответствующих услуг и органов.</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16. В случае исключения сведений из федерального реестра оператор федерального реестра обеспечивает хранение в федеральном реестре информации о наименовании таких сведений и их реестровом номере.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17. Особенности размещения и утверждения в федеральном реестре отдельных сведений об услугах и органах (организациях),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а также порядок их изменения и исключения из федерального реестра определяются органом, уполномоченным на ведение информационного ресурса федерального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18. В случае выявления органом, уполномоченным на ведение информационного ресурса, несоответствия сведений, содержащихся в федеральном реестре, законодательству Российской Федерации орган, уполномоченный на ведение информационного ресурса федерального реестра, направляет органу (организации), ответственному за размещение таких сведений в соответствии с </w:t>
      </w:r>
      <w:hyperlink w:anchor="P277">
        <w:r w:rsidRPr="00C65629">
          <w:rPr>
            <w:rFonts w:ascii="Times New Roman" w:hAnsi="Times New Roman" w:cs="Times New Roman"/>
            <w:sz w:val="20"/>
            <w:szCs w:val="20"/>
          </w:rPr>
          <w:t>пунктом 5</w:t>
        </w:r>
      </w:hyperlink>
      <w:r w:rsidRPr="00C65629">
        <w:rPr>
          <w:rFonts w:ascii="Times New Roman" w:hAnsi="Times New Roman" w:cs="Times New Roman"/>
          <w:sz w:val="20"/>
          <w:szCs w:val="20"/>
        </w:rPr>
        <w:t xml:space="preserve"> настоящих Правил, уведомление о необходимости корректировки сведений.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19. Сведения, из которых формируются административные регламенты предоставления государственных услуг (в том числе государственных услуг субъектов Российской Федерации) и муниципальных услуг, размещаются в федеральном реестре или региональной информационной системе, </w:t>
      </w:r>
      <w:r w:rsidRPr="00C65629">
        <w:rPr>
          <w:rFonts w:ascii="Times New Roman" w:hAnsi="Times New Roman" w:cs="Times New Roman"/>
          <w:sz w:val="20"/>
          <w:szCs w:val="20"/>
        </w:rPr>
        <w:lastRenderedPageBreak/>
        <w:t xml:space="preserve">предусмотренной </w:t>
      </w:r>
      <w:hyperlink w:anchor="P317">
        <w:r w:rsidRPr="00C65629">
          <w:rPr>
            <w:rFonts w:ascii="Times New Roman" w:hAnsi="Times New Roman" w:cs="Times New Roman"/>
            <w:sz w:val="20"/>
            <w:szCs w:val="20"/>
          </w:rPr>
          <w:t>пунктом 20</w:t>
        </w:r>
      </w:hyperlink>
      <w:r w:rsidRPr="00C65629">
        <w:rPr>
          <w:rFonts w:ascii="Times New Roman" w:hAnsi="Times New Roman" w:cs="Times New Roman"/>
          <w:sz w:val="20"/>
          <w:szCs w:val="20"/>
        </w:rPr>
        <w:t xml:space="preserve"> настоящих Правил, после опубликования в федеральном реестре сведений об услугах, предусмотренных </w:t>
      </w:r>
      <w:hyperlink w:anchor="P99">
        <w:r w:rsidRPr="00C65629">
          <w:rPr>
            <w:rFonts w:ascii="Times New Roman" w:hAnsi="Times New Roman" w:cs="Times New Roman"/>
            <w:sz w:val="20"/>
            <w:szCs w:val="20"/>
          </w:rPr>
          <w:t>подпунктом "а" пункта 2</w:t>
        </w:r>
      </w:hyperlink>
      <w:r w:rsidRPr="00C65629">
        <w:rPr>
          <w:rFonts w:ascii="Times New Roman" w:hAnsi="Times New Roman" w:cs="Times New Roman"/>
          <w:sz w:val="20"/>
          <w:szCs w:val="20"/>
        </w:rPr>
        <w:t xml:space="preserve"> Положения.</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2" w:name="P317"/>
      <w:bookmarkEnd w:id="22"/>
      <w:r w:rsidRPr="00C65629">
        <w:rPr>
          <w:rFonts w:ascii="Times New Roman" w:hAnsi="Times New Roman" w:cs="Times New Roman"/>
          <w:sz w:val="20"/>
          <w:szCs w:val="20"/>
        </w:rPr>
        <w:t>20. В случае если исполнительные органы субъектов Российской Федерации (муниципальные органы) вносят сведения, из которых формируются административные регламенты предоставления государственных услуг субъектов Российской Федерации, в федеральный реестр, указанные административные регламенты утверждаются в федеральном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0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 случае если исполнительные органы субъектов Российской Федерации (муниципальные органы) размещают сведения об услугах и органах (организациях), из которых в том числе формируются административные регламенты предоставления государственных услуг субъектов Российской Федерации (муниципальных услуг) в региональной государственной информационной системе, обеспечивающей разработку и согласование административных регламентов исполнительных органов субъекта Российской Федерации, органов местного самоуправления в соответствии с </w:t>
      </w:r>
      <w:hyperlink r:id="rId207">
        <w:r w:rsidRPr="00C65629">
          <w:rPr>
            <w:rFonts w:ascii="Times New Roman" w:hAnsi="Times New Roman" w:cs="Times New Roman"/>
            <w:sz w:val="20"/>
            <w:szCs w:val="20"/>
          </w:rPr>
          <w:t>частью 1.3 статьи 13</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утверждение таких регламентов осуществляется в указанной информационной системе.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0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Уполномоченный исполнительный орган субъекта Российской Федерации передает в федеральный реестр в течение 5 календарных дней со дня утверждения административного регламента подписанные электронной подписью уполномоченного лица: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0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а) сведения об услугах и органах (организациях), предусмотренных </w:t>
      </w:r>
      <w:hyperlink w:anchor="P99">
        <w:r w:rsidRPr="00C65629">
          <w:rPr>
            <w:rFonts w:ascii="Times New Roman" w:hAnsi="Times New Roman" w:cs="Times New Roman"/>
            <w:sz w:val="20"/>
            <w:szCs w:val="20"/>
          </w:rPr>
          <w:t>пунктами "а"</w:t>
        </w:r>
      </w:hyperlink>
      <w:r w:rsidRPr="00C65629">
        <w:rPr>
          <w:rFonts w:ascii="Times New Roman" w:hAnsi="Times New Roman" w:cs="Times New Roman"/>
          <w:sz w:val="20"/>
          <w:szCs w:val="20"/>
        </w:rPr>
        <w:t xml:space="preserve"> - </w:t>
      </w:r>
      <w:hyperlink w:anchor="P101">
        <w:r w:rsidRPr="00C65629">
          <w:rPr>
            <w:rFonts w:ascii="Times New Roman" w:hAnsi="Times New Roman" w:cs="Times New Roman"/>
            <w:sz w:val="20"/>
            <w:szCs w:val="20"/>
          </w:rPr>
          <w:t>"б" пункта 2</w:t>
        </w:r>
      </w:hyperlink>
      <w:r w:rsidRPr="00C65629">
        <w:rPr>
          <w:rFonts w:ascii="Times New Roman" w:hAnsi="Times New Roman" w:cs="Times New Roman"/>
          <w:sz w:val="20"/>
          <w:szCs w:val="20"/>
        </w:rPr>
        <w:t xml:space="preserve"> Положения, опубликованные в региональной информационной системе;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административные регламенты предоставления государственных услуг субъекта Российской Федерации (муниципальных услуг), утвержденные в региональной информационной системе.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21. Правила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приведены в </w:t>
      </w:r>
      <w:hyperlink w:anchor="P341">
        <w:r w:rsidRPr="00C65629">
          <w:rPr>
            <w:rFonts w:ascii="Times New Roman" w:hAnsi="Times New Roman" w:cs="Times New Roman"/>
            <w:sz w:val="20"/>
            <w:szCs w:val="20"/>
          </w:rPr>
          <w:t>приложении N 1</w:t>
        </w:r>
      </w:hyperlink>
      <w:r w:rsidRPr="00C65629">
        <w:rPr>
          <w:rFonts w:ascii="Times New Roman" w:hAnsi="Times New Roman" w:cs="Times New Roman"/>
          <w:sz w:val="20"/>
          <w:szCs w:val="20"/>
        </w:rPr>
        <w:t>.</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1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30.04.2022 N 786)</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22. Правила формирования и ведения единого реестра учета лицензий (разрешений) и присвоения разрешениям (в том числе лицензиям) регистрационных номеров с использованием указанного реестра приведены в </w:t>
      </w:r>
      <w:hyperlink w:anchor="P459">
        <w:r w:rsidRPr="00C65629">
          <w:rPr>
            <w:rFonts w:ascii="Times New Roman" w:hAnsi="Times New Roman" w:cs="Times New Roman"/>
            <w:sz w:val="20"/>
            <w:szCs w:val="20"/>
          </w:rPr>
          <w:t>приложении N 2</w:t>
        </w:r>
      </w:hyperlink>
      <w:r w:rsidRPr="00C65629">
        <w:rPr>
          <w:rFonts w:ascii="Times New Roman" w:hAnsi="Times New Roman" w:cs="Times New Roman"/>
          <w:sz w:val="20"/>
          <w:szCs w:val="20"/>
        </w:rPr>
        <w:t>.</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22 введен </w:t>
      </w:r>
      <w:hyperlink r:id="rId21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30.04.2022 N 786; в ред. </w:t>
      </w:r>
      <w:hyperlink r:id="rId21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jc w:val="right"/>
        <w:outlineLvl w:val="1"/>
        <w:rPr>
          <w:rFonts w:ascii="Times New Roman" w:hAnsi="Times New Roman" w:cs="Times New Roman"/>
          <w:sz w:val="20"/>
          <w:szCs w:val="20"/>
        </w:rPr>
      </w:pPr>
      <w:r w:rsidRPr="00C65629">
        <w:rPr>
          <w:rFonts w:ascii="Times New Roman" w:hAnsi="Times New Roman" w:cs="Times New Roman"/>
          <w:sz w:val="20"/>
          <w:szCs w:val="20"/>
        </w:rPr>
        <w:t xml:space="preserve">Приложение </w:t>
      </w:r>
      <w:hyperlink r:id="rId213">
        <w:r w:rsidRPr="00C65629">
          <w:rPr>
            <w:rFonts w:ascii="Times New Roman" w:hAnsi="Times New Roman" w:cs="Times New Roman"/>
            <w:sz w:val="20"/>
            <w:szCs w:val="20"/>
          </w:rPr>
          <w:t>N 1</w:t>
        </w:r>
      </w:hyperlink>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к Правилам ведения федеральной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государственной информационной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системы "Федеральный реестр</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государственных и муниципальных</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услуг (функций)"</w:t>
      </w:r>
    </w:p>
    <w:p w:rsidR="00884E53" w:rsidRPr="00C65629" w:rsidRDefault="00884E53" w:rsidP="00884E53">
      <w:pPr>
        <w:spacing w:after="0" w:line="240" w:lineRule="auto"/>
        <w:jc w:val="center"/>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bookmarkStart w:id="23" w:name="P341"/>
      <w:bookmarkEnd w:id="23"/>
      <w:r w:rsidRPr="00C65629">
        <w:rPr>
          <w:rFonts w:ascii="Times New Roman" w:hAnsi="Times New Roman" w:cs="Times New Roman"/>
          <w:b/>
          <w:sz w:val="20"/>
          <w:szCs w:val="20"/>
        </w:rPr>
        <w:t>ПРАВИЛА</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ФОРМИРОВАНИЯ И ВЕДЕНИЯ ЕДИНОГО РЕЕСТРА ВИДОВ ФЕДЕРАЛЬНОГО</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ГОСУДАРСТВЕННОГО КОНТРОЛЯ (НАДЗОРА), РЕГИОНАЛЬНОГО</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ГОСУДАРСТВЕННОГО КОНТРОЛЯ (НАДЗОРА),</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МУНИЦИПАЛЬНОГО КОНТРОЛЯ</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30.04.2022 </w:t>
            </w:r>
            <w:hyperlink r:id="rId214">
              <w:r w:rsidRPr="00C65629">
                <w:rPr>
                  <w:rFonts w:ascii="Times New Roman" w:hAnsi="Times New Roman" w:cs="Times New Roman"/>
                  <w:sz w:val="20"/>
                  <w:szCs w:val="20"/>
                </w:rPr>
                <w:t>N 786</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10.03.2023 </w:t>
            </w:r>
            <w:hyperlink r:id="rId215">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16.08.2023 </w:t>
            </w:r>
            <w:hyperlink r:id="rId216">
              <w:r w:rsidRPr="00C65629">
                <w:rPr>
                  <w:rFonts w:ascii="Times New Roman" w:hAnsi="Times New Roman" w:cs="Times New Roman"/>
                  <w:sz w:val="20"/>
                  <w:szCs w:val="20"/>
                </w:rPr>
                <w:t>N 1341</w:t>
              </w:r>
            </w:hyperlink>
            <w:r w:rsidRPr="00C65629">
              <w:rPr>
                <w:rFonts w:ascii="Times New Roman" w:hAnsi="Times New Roman" w:cs="Times New Roman"/>
                <w:sz w:val="20"/>
                <w:szCs w:val="20"/>
              </w:rPr>
              <w:t xml:space="preserve">, от 28.02.2024 </w:t>
            </w:r>
            <w:hyperlink r:id="rId217">
              <w:r w:rsidRPr="00C65629">
                <w:rPr>
                  <w:rFonts w:ascii="Times New Roman" w:hAnsi="Times New Roman" w:cs="Times New Roman"/>
                  <w:sz w:val="20"/>
                  <w:szCs w:val="20"/>
                </w:rPr>
                <w:t>N 219</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18.07.2024 </w:t>
            </w:r>
            <w:hyperlink r:id="rId218">
              <w:r w:rsidRPr="00C65629">
                <w:rPr>
                  <w:rFonts w:ascii="Times New Roman" w:hAnsi="Times New Roman" w:cs="Times New Roman"/>
                  <w:sz w:val="20"/>
                  <w:szCs w:val="20"/>
                </w:rPr>
                <w:t>N 980</w:t>
              </w:r>
            </w:hyperlink>
            <w:r w:rsidRPr="00C65629">
              <w:rPr>
                <w:rFonts w:ascii="Times New Roman" w:hAnsi="Times New Roman" w:cs="Times New Roman"/>
                <w:sz w:val="20"/>
                <w:szCs w:val="20"/>
              </w:rPr>
              <w:t xml:space="preserve">, от 01.07.2025 </w:t>
            </w:r>
            <w:hyperlink r:id="rId219">
              <w:r w:rsidRPr="00C65629">
                <w:rPr>
                  <w:rFonts w:ascii="Times New Roman" w:hAnsi="Times New Roman" w:cs="Times New Roman"/>
                  <w:sz w:val="20"/>
                  <w:szCs w:val="20"/>
                </w:rPr>
                <w:t>N 989</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jc w:val="center"/>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 Настоящие Правила устанавливают порядок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(далее -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2. Понятия, используемые в настоящих Правилах, применяются в значениях, указанных в Федеральном </w:t>
      </w:r>
      <w:hyperlink r:id="rId220">
        <w:r w:rsidRPr="00C65629">
          <w:rPr>
            <w:rFonts w:ascii="Times New Roman" w:hAnsi="Times New Roman" w:cs="Times New Roman"/>
            <w:sz w:val="20"/>
            <w:szCs w:val="20"/>
          </w:rPr>
          <w:t>законе</w:t>
        </w:r>
      </w:hyperlink>
      <w:r w:rsidRPr="00C65629">
        <w:rPr>
          <w:rFonts w:ascii="Times New Roman" w:hAnsi="Times New Roman" w:cs="Times New Roman"/>
          <w:sz w:val="20"/>
          <w:szCs w:val="20"/>
        </w:rPr>
        <w:t>"О государственном контроле (надзоре) и муниципальном контроле в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3. Реестр создается в целях информационного обеспечения организации и осуществления государственного контроля (надзора), муниципального контроля, систематизации и учета сведений, обмен которыми осуществляется в рамках государственного контроля (надзора), муниципального контроля, обеспечения открытости осуществления указанной деятельности контрольными (надзорными) органами.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4" w:name="P354"/>
      <w:bookmarkEnd w:id="24"/>
      <w:r w:rsidRPr="00C65629">
        <w:rPr>
          <w:rFonts w:ascii="Times New Roman" w:hAnsi="Times New Roman" w:cs="Times New Roman"/>
          <w:sz w:val="20"/>
          <w:szCs w:val="20"/>
        </w:rPr>
        <w:t>4. Реестр является подсистемой федеральной государственной информационной системы "Федеральный реестр государственных и муниципальных услуг (функций)", создание и функционирование которой осуществляется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5" w:name="P355"/>
      <w:bookmarkEnd w:id="25"/>
      <w:r w:rsidRPr="00C65629">
        <w:rPr>
          <w:rFonts w:ascii="Times New Roman" w:hAnsi="Times New Roman" w:cs="Times New Roman"/>
          <w:sz w:val="20"/>
          <w:szCs w:val="20"/>
        </w:rPr>
        <w:t xml:space="preserve">4(1). В составе подсистемы, указанной в </w:t>
      </w:r>
      <w:hyperlink w:anchor="P354">
        <w:r w:rsidRPr="00C65629">
          <w:rPr>
            <w:rFonts w:ascii="Times New Roman" w:hAnsi="Times New Roman" w:cs="Times New Roman"/>
            <w:sz w:val="20"/>
            <w:szCs w:val="20"/>
          </w:rPr>
          <w:t>пункте 4</w:t>
        </w:r>
      </w:hyperlink>
      <w:r w:rsidRPr="00C65629">
        <w:rPr>
          <w:rFonts w:ascii="Times New Roman" w:hAnsi="Times New Roman" w:cs="Times New Roman"/>
          <w:sz w:val="20"/>
          <w:szCs w:val="20"/>
        </w:rPr>
        <w:t xml:space="preserve"> настоящих Правил, функционирует единый реестр уведомлений, формируемый в соответствии с Федеральным </w:t>
      </w:r>
      <w:hyperlink r:id="rId221">
        <w:r w:rsidRPr="00C65629">
          <w:rPr>
            <w:rFonts w:ascii="Times New Roman" w:hAnsi="Times New Roman" w:cs="Times New Roman"/>
            <w:sz w:val="20"/>
            <w:szCs w:val="20"/>
          </w:rPr>
          <w:t>законом</w:t>
        </w:r>
      </w:hyperlink>
      <w:r w:rsidRPr="00C65629">
        <w:rPr>
          <w:rFonts w:ascii="Times New Roman" w:hAnsi="Times New Roman" w:cs="Times New Roman"/>
          <w:sz w:val="20"/>
          <w:szCs w:val="20"/>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Данные из единого реестра уведомлений, указанного в </w:t>
      </w:r>
      <w:hyperlink w:anchor="P355">
        <w:r w:rsidRPr="00C65629">
          <w:rPr>
            <w:rFonts w:ascii="Times New Roman" w:hAnsi="Times New Roman" w:cs="Times New Roman"/>
            <w:sz w:val="20"/>
            <w:szCs w:val="20"/>
          </w:rPr>
          <w:t>абзаце первом</w:t>
        </w:r>
      </w:hyperlink>
      <w:r w:rsidRPr="00C65629">
        <w:rPr>
          <w:rFonts w:ascii="Times New Roman" w:hAnsi="Times New Roman" w:cs="Times New Roman"/>
          <w:sz w:val="20"/>
          <w:szCs w:val="20"/>
        </w:rPr>
        <w:t xml:space="preserve"> настоящего пункта, могут выгружаться в ведомственные информационные системы исключительно в аналитических целях, а также включаться в перечень объектов контроля, предусмотренный </w:t>
      </w:r>
      <w:hyperlink w:anchor="P389">
        <w:r w:rsidRPr="00C65629">
          <w:rPr>
            <w:rFonts w:ascii="Times New Roman" w:hAnsi="Times New Roman" w:cs="Times New Roman"/>
            <w:sz w:val="20"/>
            <w:szCs w:val="20"/>
          </w:rPr>
          <w:t>подпунктом "е"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4(1) введен </w:t>
      </w:r>
      <w:hyperlink r:id="rId22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28.02.2024 N 219)</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6" w:name="P358"/>
      <w:bookmarkEnd w:id="26"/>
      <w:r w:rsidRPr="00C65629">
        <w:rPr>
          <w:rFonts w:ascii="Times New Roman" w:hAnsi="Times New Roman" w:cs="Times New Roman"/>
          <w:sz w:val="20"/>
          <w:szCs w:val="20"/>
        </w:rPr>
        <w:t>5. Реестр включает в себя следующие сведения: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перечень видов государственного контроля (надзора), видов муниципального контроля (далее - виды контроля) с указанием:</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7" w:name="P360"/>
      <w:bookmarkEnd w:id="27"/>
      <w:r w:rsidRPr="00C65629">
        <w:rPr>
          <w:rFonts w:ascii="Times New Roman" w:hAnsi="Times New Roman" w:cs="Times New Roman"/>
          <w:sz w:val="20"/>
          <w:szCs w:val="20"/>
        </w:rPr>
        <w:t>наименования вида контроля, включая сокращенное наименование (под сокращенным наименованием понимается наименование, даваемое контрольным (надзорным) органом на свое усмотрение виду контроля (одно на вид контроля) в реестре для целей упрощения публичного отображения в реестре, сокращенное наименование не заменяет полного наименования и носит информационный характер);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ключевых слов, обозначающих вид контроля (формирующихся автоматически и дополняемых контрольными (надзорными) органами при необходимости), под которыми понимаются слова, ассоциирующиеся с употребляемыми в названии вида контроля словами или синонимичные им;</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8" w:name="P362"/>
      <w:bookmarkEnd w:id="28"/>
      <w:r w:rsidRPr="00C65629">
        <w:rPr>
          <w:rFonts w:ascii="Times New Roman" w:hAnsi="Times New Roman" w:cs="Times New Roman"/>
          <w:sz w:val="20"/>
          <w:szCs w:val="20"/>
        </w:rPr>
        <w:t>отнесения вида контроля к федеральному государственному контролю (надзору), региональному государственному контролю (надзору) по предметам совместного ведения Российской Федерации и субъектов Российской Федерации, региональному государственному контролю (надзору) по предметам ведения субъектов Российской Федерации, муниципальному контролю;</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29" w:name="P363"/>
      <w:bookmarkEnd w:id="29"/>
      <w:r w:rsidRPr="00C65629">
        <w:rPr>
          <w:rFonts w:ascii="Times New Roman" w:hAnsi="Times New Roman" w:cs="Times New Roman"/>
          <w:sz w:val="20"/>
          <w:szCs w:val="20"/>
        </w:rPr>
        <w:t>архивных записей по виду контроля, под которыми понимаются записи, внесенные ранее и измененные или исключенные (отображаются в публичной части реестра со специальной пометкой "исключено (изменено)");</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0" w:name="P364"/>
      <w:bookmarkEnd w:id="30"/>
      <w:r w:rsidRPr="00C65629">
        <w:rPr>
          <w:rFonts w:ascii="Times New Roman" w:hAnsi="Times New Roman" w:cs="Times New Roman"/>
          <w:sz w:val="20"/>
          <w:szCs w:val="20"/>
        </w:rPr>
        <w:t>б) сведения о контрольных (надзорных) органах, их территориальных органах и подразделениях, осуществляющих виды контроля: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наименование контрольных (надзорных) органов (включая их сокращенное наименование), их территориальных органов и подразделений;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2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18.07.2024 N 980)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адреса местонахождения контрольных (надзорных) органов, их территориальных органов и подразделений, сведения об их официальных сайтах в информационно-телекоммуникационной сети "Интернет" (далее - сеть "Интернет") (при наличии) и контактные телефоны;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сведения о руководителях контрольных (надзорных) органов, их территориальных органов и подразделений, об иных уполномоченных на осуществление контрольной (надзорной) деятельности должностных лицах контрольных (надзорных) органов, их территориальных органов и подразделений;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условный номер субъекта Российской Федерации и (или) муниципального образования, на территории которого действует соответствующий вид контроля, присваиваемый субъекту Российской Федерации или муниципальному образованию в автоматическом режиме в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сведения по вопросам осуществления видов контроля и соблюдения обязательных требований: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контролируемых лицах (физические и юридические лица, индивидуальные предприниматели);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перечень критериев и индикаторов риска нарушения обязательных требований, порядок отнесения объектов государственного контроля (надзора), муниципального контроля (далее - объекты контроля) к категориям риска;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исчерпывающий перечень сведений, которые могут запрашиваться контрольным (надзорным) органом у контролируемого лица;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1" w:name="P374"/>
      <w:bookmarkEnd w:id="31"/>
      <w:r w:rsidRPr="00C65629">
        <w:rPr>
          <w:rFonts w:ascii="Times New Roman" w:hAnsi="Times New Roman" w:cs="Times New Roman"/>
          <w:sz w:val="20"/>
          <w:szCs w:val="20"/>
        </w:rPr>
        <w:t>классификация объектов контроля с указанием категории риска и ссылка на перечень объектов, размещенный на официальном сайте контрольного (надзорного) органа в сети "Интернет";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программа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информация о декларациях соблюдения обязательных требований, представленных контролируемыми лицами;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руководства по соблюдению обязательных требований, разработанные и утвержденные в соответствии с Федеральным </w:t>
      </w:r>
      <w:hyperlink r:id="rId224">
        <w:r w:rsidRPr="00C65629">
          <w:rPr>
            <w:rFonts w:ascii="Times New Roman" w:hAnsi="Times New Roman" w:cs="Times New Roman"/>
            <w:sz w:val="20"/>
            <w:szCs w:val="20"/>
          </w:rPr>
          <w:t>законом</w:t>
        </w:r>
      </w:hyperlink>
      <w:r w:rsidRPr="00C65629">
        <w:rPr>
          <w:rFonts w:ascii="Times New Roman" w:hAnsi="Times New Roman" w:cs="Times New Roman"/>
          <w:sz w:val="20"/>
          <w:szCs w:val="20"/>
        </w:rPr>
        <w:t>"Об обязательных требованиях в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сведения о способах получения консультаций по вопросам соблюдения обязательных требований;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сведения о порядке досудебного обжалования решений контрольного (надзорного) органа, действий (бездействия) его должностных лиц;</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сведения о применении контрольным (надзорным) органом мер стимулирования добросовестности контролируемых лиц;</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доклады, содержащие результаты обобщения правоприменительной практики контрольного (надзорного) органа;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2" w:name="P382"/>
      <w:bookmarkEnd w:id="32"/>
      <w:r w:rsidRPr="00C65629">
        <w:rPr>
          <w:rFonts w:ascii="Times New Roman" w:hAnsi="Times New Roman" w:cs="Times New Roman"/>
          <w:sz w:val="20"/>
          <w:szCs w:val="20"/>
        </w:rPr>
        <w:t>доклады о государственном контроле (надзоре), муниципальном контроле;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сведения о профилактических мероприятиях, контрольных (надзорных) мероприятиях и контрольных (надзорных) действиях, осуществляемых в рамках конкретных видов контрольных (надзорных) мероприятий, проведение которых возможно при осуществлении контроля, о специальных режимах государственного контроля (надзора);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сведения о нормативных правовых актах в отношении государственного контроля (надзора), муниципального контроля:</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3" w:name="P385"/>
      <w:bookmarkEnd w:id="33"/>
      <w:r w:rsidRPr="00C65629">
        <w:rPr>
          <w:rFonts w:ascii="Times New Roman" w:hAnsi="Times New Roman" w:cs="Times New Roman"/>
          <w:sz w:val="20"/>
          <w:szCs w:val="20"/>
        </w:rPr>
        <w:t>тексты нормативных правовых актов, регулирующих осуществление государственного контроля (надзора), муниципального контроля, сроки и порядок их вступления в силу;</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4" w:name="P386"/>
      <w:bookmarkEnd w:id="34"/>
      <w:r w:rsidRPr="00C65629">
        <w:rPr>
          <w:rFonts w:ascii="Times New Roman" w:hAnsi="Times New Roman" w:cs="Times New Roman"/>
          <w:sz w:val="20"/>
          <w:szCs w:val="20"/>
        </w:rPr>
        <w:t>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государственного контроля (надзора), муниципального контроля, а также информация о мерах ответственности, применяемых при нарушении обязательных требований, с текстами в действующей редакции;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утвержденные формы проверочных листов с указанием ссылки на адрес сайта в сети "Интернет", позволяющего пройти самообследование;</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5" w:name="P389"/>
      <w:bookmarkEnd w:id="35"/>
      <w:r w:rsidRPr="00C65629">
        <w:rPr>
          <w:rFonts w:ascii="Times New Roman" w:hAnsi="Times New Roman" w:cs="Times New Roman"/>
          <w:sz w:val="20"/>
          <w:szCs w:val="20"/>
        </w:rPr>
        <w:t>е) перечень объектов контроля отдельно по каждому виду контроля и категории риска.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"е" введен </w:t>
      </w:r>
      <w:hyperlink r:id="rId22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30.04.2022 N 786)</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5(1). Контрольные (надзорные) органы, осуществляющие виды контроля, в рамках которых применяются категории риска, обязаны вести перечень объектов контроля (включая их типы, виды и подвиды), указанный в </w:t>
      </w:r>
      <w:hyperlink w:anchor="P389">
        <w:r w:rsidRPr="00C65629">
          <w:rPr>
            <w:rFonts w:ascii="Times New Roman" w:hAnsi="Times New Roman" w:cs="Times New Roman"/>
            <w:sz w:val="20"/>
            <w:szCs w:val="20"/>
          </w:rPr>
          <w:t>подпункте "е" пункта 5</w:t>
        </w:r>
      </w:hyperlink>
      <w:r w:rsidRPr="00C65629">
        <w:rPr>
          <w:rFonts w:ascii="Times New Roman" w:hAnsi="Times New Roman" w:cs="Times New Roman"/>
          <w:sz w:val="20"/>
          <w:szCs w:val="20"/>
        </w:rPr>
        <w:t xml:space="preserve"> настоящих Правил, на сайте реестра и публиковать часть официального сайта реестра в сети "Интернет" для отображения соответствующего перечня объектов контроля (виджет) на официальном сайте указанного контрольного (надзорного) органа в сети "Интернет".</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2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16.08.2023 N 1341)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Внесение соответствующих сведений в перечень объектов контроля может осуществляться с использованием единой системы межведомственного электронного взаимодействия.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Решения об отнесении объектов контроля к категориям риска причинения вреда (ущерба) в рамках осуществления вида контроля принимаются путем подписания в порядке, установленном </w:t>
      </w:r>
      <w:hyperlink w:anchor="P422">
        <w:r w:rsidRPr="00C65629">
          <w:rPr>
            <w:rFonts w:ascii="Times New Roman" w:hAnsi="Times New Roman" w:cs="Times New Roman"/>
            <w:sz w:val="20"/>
            <w:szCs w:val="20"/>
          </w:rPr>
          <w:t>пунктом 13</w:t>
        </w:r>
      </w:hyperlink>
      <w:r w:rsidRPr="00C65629">
        <w:rPr>
          <w:rFonts w:ascii="Times New Roman" w:hAnsi="Times New Roman" w:cs="Times New Roman"/>
          <w:sz w:val="20"/>
          <w:szCs w:val="20"/>
        </w:rPr>
        <w:t xml:space="preserve"> настоящих Правил, данных об объекте контроля с указанием сведений о контролируемом лице, описания объекта контроля и присвоенной категории риска в перечне объектов контроля, указанном в </w:t>
      </w:r>
      <w:hyperlink w:anchor="P389">
        <w:r w:rsidRPr="00C65629">
          <w:rPr>
            <w:rFonts w:ascii="Times New Roman" w:hAnsi="Times New Roman" w:cs="Times New Roman"/>
            <w:sz w:val="20"/>
            <w:szCs w:val="20"/>
          </w:rPr>
          <w:t>подпункте "е" пункта 5</w:t>
        </w:r>
      </w:hyperlink>
      <w:r w:rsidRPr="00C65629">
        <w:rPr>
          <w:rFonts w:ascii="Times New Roman" w:hAnsi="Times New Roman" w:cs="Times New Roman"/>
          <w:sz w:val="20"/>
          <w:szCs w:val="20"/>
        </w:rPr>
        <w:t xml:space="preserve"> настоящих Правил. Сведения об адресе и наименовании объекта контроля не подлежат изменению.</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22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16.08.2023 N 1341; в ред. </w:t>
      </w:r>
      <w:hyperlink r:id="rId22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01.07.2025 N 989)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реестре обеспечивается присвоение неизменяемых номеров объектам контроля и учет версионности сведений об объектах контроля в случае наличия изменений, а также автоматическое обновление данных о контролируемых лицах в соответствии с единым государственным реестром юридических лиц и единым государственным реестром индивидуальных предпринимателей.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22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01.07.2025 N 989)</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5(1) введен </w:t>
      </w:r>
      <w:hyperlink r:id="rId23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5(2). Реестр содержит информацию об органах прокуратуры Российской Федерации. Внесение указанной информации осуществляется Генеральной прокуратурой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5(2) введен </w:t>
      </w:r>
      <w:hyperlink r:id="rId23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6. В реестре обеспечивается визуальное отображение количественной информации о видах контроля и иной содержащейся в реестре информации.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7. Сведения, содержащиеся в реестре, и справочники, формируемые на их основе, являются первичными для информационных систем государственного контроля (надзора), муниципального контроля. Справочники передаются в федеральную государственную информационную систему "Единая система нормативной справочной информации".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8. В отношении вида регионального государственного контроля (надзора) по предметам ведения субъектов Российской Федерации в случае отсутствия близкого по содержанию вида контроля в реестре контрольным (надзорным) органом создается новый типовой вид контроля, проверка наименования которого перед публикацией осуществляется Министерством экономического развития Российской Федерации (далее - оператор реестра). Типовой вид контроля объединяет схожие по предмету виды </w:t>
      </w:r>
      <w:r w:rsidRPr="00C65629">
        <w:rPr>
          <w:rFonts w:ascii="Times New Roman" w:hAnsi="Times New Roman" w:cs="Times New Roman"/>
          <w:sz w:val="20"/>
          <w:szCs w:val="20"/>
        </w:rPr>
        <w:lastRenderedPageBreak/>
        <w:t>контроля в различных субъектах Российской Федерации, не имеет отдельного описания и используется в информационных целях для упрощения отображения в публичной части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6" w:name="P404"/>
      <w:bookmarkEnd w:id="36"/>
      <w:r w:rsidRPr="00C65629">
        <w:rPr>
          <w:rFonts w:ascii="Times New Roman" w:hAnsi="Times New Roman" w:cs="Times New Roman"/>
          <w:sz w:val="20"/>
          <w:szCs w:val="20"/>
        </w:rPr>
        <w:t>9. Оператор реестра выполняет следующие функции: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а) обеспечивает внесение в реестр сведений, предусмотренных </w:t>
      </w:r>
      <w:hyperlink w:anchor="P360">
        <w:r w:rsidRPr="00C65629">
          <w:rPr>
            <w:rFonts w:ascii="Times New Roman" w:hAnsi="Times New Roman" w:cs="Times New Roman"/>
            <w:sz w:val="20"/>
            <w:szCs w:val="20"/>
          </w:rPr>
          <w:t>абзацами вторым</w:t>
        </w:r>
      </w:hyperlink>
      <w:r w:rsidRPr="00C65629">
        <w:rPr>
          <w:rFonts w:ascii="Times New Roman" w:hAnsi="Times New Roman" w:cs="Times New Roman"/>
          <w:sz w:val="20"/>
          <w:szCs w:val="20"/>
        </w:rPr>
        <w:t xml:space="preserve"> и </w:t>
      </w:r>
      <w:hyperlink w:anchor="P362">
        <w:r w:rsidRPr="00C65629">
          <w:rPr>
            <w:rFonts w:ascii="Times New Roman" w:hAnsi="Times New Roman" w:cs="Times New Roman"/>
            <w:sz w:val="20"/>
            <w:szCs w:val="20"/>
          </w:rPr>
          <w:t>четвертым подпункта "а" пункта 5</w:t>
        </w:r>
      </w:hyperlink>
      <w:r w:rsidRPr="00C65629">
        <w:rPr>
          <w:rFonts w:ascii="Times New Roman" w:hAnsi="Times New Roman" w:cs="Times New Roman"/>
          <w:sz w:val="20"/>
          <w:szCs w:val="20"/>
        </w:rPr>
        <w:t xml:space="preserve"> настоящих Правил, а также информации об основаниях для проведения профилактических и контрольных (надзорных) мероприятий, в том числе информации о поручениях Президента Российской Федерации, поручениях Правительства Российской Федерации о проведении мероприятий;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3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осуществляет проверку информации в части федерального государственного контроля (надзора), включаемой в реестр контрольными (надзорными) органами,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hyperlink w:anchor="P363">
        <w:r w:rsidRPr="00C65629">
          <w:rPr>
            <w:rFonts w:ascii="Times New Roman" w:hAnsi="Times New Roman" w:cs="Times New Roman"/>
            <w:sz w:val="20"/>
            <w:szCs w:val="20"/>
          </w:rPr>
          <w:t>абзацем пятым подпункта "а"</w:t>
        </w:r>
      </w:hyperlink>
      <w:r w:rsidRPr="00C65629">
        <w:rPr>
          <w:rFonts w:ascii="Times New Roman" w:hAnsi="Times New Roman" w:cs="Times New Roman"/>
          <w:sz w:val="20"/>
          <w:szCs w:val="20"/>
        </w:rPr>
        <w:t xml:space="preserve">, </w:t>
      </w:r>
      <w:hyperlink w:anchor="P364">
        <w:r w:rsidRPr="00C65629">
          <w:rPr>
            <w:rFonts w:ascii="Times New Roman" w:hAnsi="Times New Roman" w:cs="Times New Roman"/>
            <w:sz w:val="20"/>
            <w:szCs w:val="20"/>
          </w:rPr>
          <w:t>подпунктом "б"</w:t>
        </w:r>
      </w:hyperlink>
      <w:r w:rsidRPr="00C65629">
        <w:rPr>
          <w:rFonts w:ascii="Times New Roman" w:hAnsi="Times New Roman" w:cs="Times New Roman"/>
          <w:sz w:val="20"/>
          <w:szCs w:val="20"/>
        </w:rPr>
        <w:t xml:space="preserve">, </w:t>
      </w:r>
      <w:hyperlink w:anchor="P374">
        <w:r w:rsidRPr="00C65629">
          <w:rPr>
            <w:rFonts w:ascii="Times New Roman" w:hAnsi="Times New Roman" w:cs="Times New Roman"/>
            <w:sz w:val="20"/>
            <w:szCs w:val="20"/>
          </w:rPr>
          <w:t>абзацами пятым</w:t>
        </w:r>
      </w:hyperlink>
      <w:r w:rsidRPr="00C65629">
        <w:rPr>
          <w:rFonts w:ascii="Times New Roman" w:hAnsi="Times New Roman" w:cs="Times New Roman"/>
          <w:sz w:val="20"/>
          <w:szCs w:val="20"/>
        </w:rPr>
        <w:t xml:space="preserve"> - </w:t>
      </w:r>
      <w:hyperlink w:anchor="P382">
        <w:r w:rsidRPr="00C65629">
          <w:rPr>
            <w:rFonts w:ascii="Times New Roman" w:hAnsi="Times New Roman" w:cs="Times New Roman"/>
            <w:sz w:val="20"/>
            <w:szCs w:val="20"/>
          </w:rPr>
          <w:t>тринадцатым подпункта "в"</w:t>
        </w:r>
      </w:hyperlink>
      <w:r w:rsidRPr="00C65629">
        <w:rPr>
          <w:rFonts w:ascii="Times New Roman" w:hAnsi="Times New Roman" w:cs="Times New Roman"/>
          <w:sz w:val="20"/>
          <w:szCs w:val="20"/>
        </w:rPr>
        <w:t xml:space="preserve">, </w:t>
      </w:r>
      <w:hyperlink w:anchor="P385">
        <w:r w:rsidRPr="00C65629">
          <w:rPr>
            <w:rFonts w:ascii="Times New Roman" w:hAnsi="Times New Roman" w:cs="Times New Roman"/>
            <w:sz w:val="20"/>
            <w:szCs w:val="20"/>
          </w:rPr>
          <w:t>абзацами вторым</w:t>
        </w:r>
      </w:hyperlink>
      <w:r w:rsidRPr="00C65629">
        <w:rPr>
          <w:rFonts w:ascii="Times New Roman" w:hAnsi="Times New Roman" w:cs="Times New Roman"/>
          <w:sz w:val="20"/>
          <w:szCs w:val="20"/>
        </w:rPr>
        <w:t xml:space="preserve"> и </w:t>
      </w:r>
      <w:hyperlink w:anchor="P386">
        <w:r w:rsidRPr="00C65629">
          <w:rPr>
            <w:rFonts w:ascii="Times New Roman" w:hAnsi="Times New Roman" w:cs="Times New Roman"/>
            <w:sz w:val="20"/>
            <w:szCs w:val="20"/>
          </w:rPr>
          <w:t>третьим подпункта "д"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 вправе осуществлять проверку информации, включаемой в реестр контрольными (надзорными) органами, в части регионального контроля (надзора), муниципального контроля,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hyperlink w:anchor="P363">
        <w:r w:rsidRPr="00C65629">
          <w:rPr>
            <w:rFonts w:ascii="Times New Roman" w:hAnsi="Times New Roman" w:cs="Times New Roman"/>
            <w:sz w:val="20"/>
            <w:szCs w:val="20"/>
          </w:rPr>
          <w:t>абзацем пятым подпункта "а"</w:t>
        </w:r>
      </w:hyperlink>
      <w:r w:rsidRPr="00C65629">
        <w:rPr>
          <w:rFonts w:ascii="Times New Roman" w:hAnsi="Times New Roman" w:cs="Times New Roman"/>
          <w:sz w:val="20"/>
          <w:szCs w:val="20"/>
        </w:rPr>
        <w:t xml:space="preserve">, </w:t>
      </w:r>
      <w:hyperlink w:anchor="P364">
        <w:r w:rsidRPr="00C65629">
          <w:rPr>
            <w:rFonts w:ascii="Times New Roman" w:hAnsi="Times New Roman" w:cs="Times New Roman"/>
            <w:sz w:val="20"/>
            <w:szCs w:val="20"/>
          </w:rPr>
          <w:t>подпунктом "б"</w:t>
        </w:r>
      </w:hyperlink>
      <w:r w:rsidRPr="00C65629">
        <w:rPr>
          <w:rFonts w:ascii="Times New Roman" w:hAnsi="Times New Roman" w:cs="Times New Roman"/>
          <w:sz w:val="20"/>
          <w:szCs w:val="20"/>
        </w:rPr>
        <w:t xml:space="preserve">, </w:t>
      </w:r>
      <w:hyperlink w:anchor="P374">
        <w:r w:rsidRPr="00C65629">
          <w:rPr>
            <w:rFonts w:ascii="Times New Roman" w:hAnsi="Times New Roman" w:cs="Times New Roman"/>
            <w:sz w:val="20"/>
            <w:szCs w:val="20"/>
          </w:rPr>
          <w:t>абзацами пятым</w:t>
        </w:r>
      </w:hyperlink>
      <w:r w:rsidRPr="00C65629">
        <w:rPr>
          <w:rFonts w:ascii="Times New Roman" w:hAnsi="Times New Roman" w:cs="Times New Roman"/>
          <w:sz w:val="20"/>
          <w:szCs w:val="20"/>
        </w:rPr>
        <w:t xml:space="preserve"> - </w:t>
      </w:r>
      <w:hyperlink w:anchor="P382">
        <w:r w:rsidRPr="00C65629">
          <w:rPr>
            <w:rFonts w:ascii="Times New Roman" w:hAnsi="Times New Roman" w:cs="Times New Roman"/>
            <w:sz w:val="20"/>
            <w:szCs w:val="20"/>
          </w:rPr>
          <w:t>тринадцатым подпункта "в"</w:t>
        </w:r>
      </w:hyperlink>
      <w:r w:rsidRPr="00C65629">
        <w:rPr>
          <w:rFonts w:ascii="Times New Roman" w:hAnsi="Times New Roman" w:cs="Times New Roman"/>
          <w:sz w:val="20"/>
          <w:szCs w:val="20"/>
        </w:rPr>
        <w:t xml:space="preserve">, </w:t>
      </w:r>
      <w:hyperlink w:anchor="P385">
        <w:r w:rsidRPr="00C65629">
          <w:rPr>
            <w:rFonts w:ascii="Times New Roman" w:hAnsi="Times New Roman" w:cs="Times New Roman"/>
            <w:sz w:val="20"/>
            <w:szCs w:val="20"/>
          </w:rPr>
          <w:t>абзацами вторым</w:t>
        </w:r>
      </w:hyperlink>
      <w:r w:rsidRPr="00C65629">
        <w:rPr>
          <w:rFonts w:ascii="Times New Roman" w:hAnsi="Times New Roman" w:cs="Times New Roman"/>
          <w:sz w:val="20"/>
          <w:szCs w:val="20"/>
        </w:rPr>
        <w:t xml:space="preserve"> и </w:t>
      </w:r>
      <w:hyperlink w:anchor="P386">
        <w:r w:rsidRPr="00C65629">
          <w:rPr>
            <w:rFonts w:ascii="Times New Roman" w:hAnsi="Times New Roman" w:cs="Times New Roman"/>
            <w:sz w:val="20"/>
            <w:szCs w:val="20"/>
          </w:rPr>
          <w:t>третьим подпункта "д"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10. Если по результатам проверки, проведенной в соответствии с </w:t>
      </w:r>
      <w:hyperlink w:anchor="P404">
        <w:r w:rsidRPr="00C65629">
          <w:rPr>
            <w:rFonts w:ascii="Times New Roman" w:hAnsi="Times New Roman" w:cs="Times New Roman"/>
            <w:sz w:val="20"/>
            <w:szCs w:val="20"/>
          </w:rPr>
          <w:t>пунктом 9</w:t>
        </w:r>
      </w:hyperlink>
      <w:r w:rsidRPr="00C65629">
        <w:rPr>
          <w:rFonts w:ascii="Times New Roman" w:hAnsi="Times New Roman" w:cs="Times New Roman"/>
          <w:sz w:val="20"/>
          <w:szCs w:val="20"/>
        </w:rPr>
        <w:t xml:space="preserve"> настоящих Правил, не выявлено нарушений, информация вносится в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При наличии по результатам проведенной проверки выявленных нарушений информация не подлежит внесению в реестр и направляется на доработку контрольным (надзорным) органам.</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11. Оператор реестра вправе осуществлять выборочную проверку включенной в реестр информации после ее публикации на предмет полноты и (или) достоверности, а также соответствия требованиям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случае выявления неполноты и (или) недостоверности информации, включенной в реестр, ее несоответствия требованиям настоящих Правил оператор реестра вправе уведомить контрольные (надзорные) органы о необходимости изменения содержащейся в реестре информации и при возможности предложить проект изменений информации. Контрольные (надзорные) органы в срок, не превышающий 3 рабочих дней со дня направления проекта изменений информации контрольному (надзорному) органу, вносят соответствующие изменения в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До внесения контрольными (надзорными) органами изменений во включенные в реестр сведения указанные сведения исключаются оператором реестра из публичного доступа на официальном сайте реестра в сети "Интернет".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11(1). Должностное лицо, уполномоченное высшим должностным лицом субъекта Российской Федерации (далее - ответственный секретарь), вправе осуществлять выборочную проверку включенной в реестр информации в части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регионального государственного контроля (надзора), муниципального контроля, осуществляемых на территории соответствующего субъекта Российской Федерации, после ее публикации на предмет полноты и (или) достоверности, а также соответствия требованиям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случае выявления неполноты и (или) недостоверности информации, включенной в реестр, ее несоответствия требованиям настоящих Правил ответственный секретарь вправе уведомить контрольные (надзорные) органы, осуществляющие федеральный государственный контроль (надзор), полномочия по осуществлению которого переданы для осуществления органам государственной власти субъектов Российской Федерации, региональный государственный контроль (надзор), муниципальный контроль на территории соответствующего субъекта Российской Федерации, о необходимости изменения содержащейся в реестре информации и при возможности предложить проект изменений информации. Контрольные (надзорные) органы, осуществляющие федеральный государственный контроль (надзор), полномочия по осуществлению которого переданы для осуществления органам государственной власти субъектов Российской Федерации, региональный государственный контроль (надзор), муниципальный контроль на территории соответствующего субъекта Российской Федерации, в срок, не превышающий 3 рабочих дней со дня направления указанного проекта изменений информации такому контрольному (надзорному) органу, вносят соответствующие изменения в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До внесения контрольными (надзорными) органами, осуществляющими федеральный государственный контроль (надзор), полномочия по осуществлению которого переданы для осуществления органам государственной власти субъектов Российской Федерации, региональный контроль (надзор), муниципальный контроль на территории соответствующего субъекта Российской Федерации, изменений во включенные в реестр сведения указанные сведения исключаются ответственным секретарем из публичного доступа на официальном сайте реестра в сети "Интернет".</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11(1) введен </w:t>
      </w:r>
      <w:hyperlink r:id="rId23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30.04.2022 N 786)</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12. Контрольные (надзорные) органы в рамках своей компетенции: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а) определяют должностных лиц, ответственных за внесение сведений в реестр и их актуализацию, и организуют получение указанными лицами доступа к реестру;</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обеспечивают внесение и актуализацию в реестре сведений, перечисленных в </w:t>
      </w:r>
      <w:hyperlink w:anchor="P358">
        <w:r w:rsidRPr="00C65629">
          <w:rPr>
            <w:rFonts w:ascii="Times New Roman" w:hAnsi="Times New Roman" w:cs="Times New Roman"/>
            <w:sz w:val="20"/>
            <w:szCs w:val="20"/>
          </w:rPr>
          <w:t>пункте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 обеспечивают направление оператору реестра информации для внесения и актуализации в реестре сведений, указанных в </w:t>
      </w:r>
      <w:hyperlink w:anchor="P360">
        <w:r w:rsidRPr="00C65629">
          <w:rPr>
            <w:rFonts w:ascii="Times New Roman" w:hAnsi="Times New Roman" w:cs="Times New Roman"/>
            <w:sz w:val="20"/>
            <w:szCs w:val="20"/>
          </w:rPr>
          <w:t>абзацах втором</w:t>
        </w:r>
      </w:hyperlink>
      <w:r w:rsidRPr="00C65629">
        <w:rPr>
          <w:rFonts w:ascii="Times New Roman" w:hAnsi="Times New Roman" w:cs="Times New Roman"/>
          <w:sz w:val="20"/>
          <w:szCs w:val="20"/>
        </w:rPr>
        <w:t xml:space="preserve"> и </w:t>
      </w:r>
      <w:hyperlink w:anchor="P362">
        <w:r w:rsidRPr="00C65629">
          <w:rPr>
            <w:rFonts w:ascii="Times New Roman" w:hAnsi="Times New Roman" w:cs="Times New Roman"/>
            <w:sz w:val="20"/>
            <w:szCs w:val="20"/>
          </w:rPr>
          <w:t>четвертом подпункта "а"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7" w:name="P422"/>
      <w:bookmarkEnd w:id="37"/>
      <w:r w:rsidRPr="00C65629">
        <w:rPr>
          <w:rFonts w:ascii="Times New Roman" w:hAnsi="Times New Roman" w:cs="Times New Roman"/>
          <w:sz w:val="20"/>
          <w:szCs w:val="20"/>
        </w:rPr>
        <w:t>13. Внесение контрольными (надзорными) органами сведений в реестр осуществляется через личные кабинеты уполномоченных лиц контрольных (надзорных) органов в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случаях внесения сведений в реестр, внесения изменений в сведения, включенные в реестр, либо их удаления контрольные (надзорные) органы, а также оператор реестра в части подтверждения проверки сведений, внесения сведений в реестр, внесения изменений в сведения, включенные в реестр, либо их удаления в рамках своих полномочий обеспечивают подписание соответствующих действий усиленной квалифицированной электронной подписью уполномоченных лиц контрольного (надзорного) органа или оператора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Внесение контрольными (надзорными) органами сведений в реестр может также осуществляться с использованием информационных систем контрольных (надзорных) органов, а также иных информационных систем, созданных в целях обеспечения организации и осуществления государственного контроля (надзора), муниципального контроля, интегрированных с реестром. В указанном случае подписание осуществляется в информационной системе контрольного (надзорного) органа.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3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14. Внесение контрольными (надзорными) органами сведений в реестр осуществляется в 5-дневный срок со дня вступления в силу нормативных правовых актов, регулирующих осуществление государственного контроля (надзора), муниципального контроля.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15. Контрольные (надзорные) органы несут ответственность за полноту и достоверность сведений, вносимых ими в реестр, в соответствии с законодательством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16. Доступ должностных лиц контрольных (надзорных) органов к реестру в целях внесения в него сведений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17. Министерство цифрового развития, связи и массовых коммуникаций Российской Федерации осуществляет: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техническое обеспечение функционирования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консультационное обеспечение контрольных (надзорных) органов по техническим вопросам в рамках внесения информации в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создание и техническое сопровождение официального сайта реестра в сети "Интернет", с использованием которого обеспечивается размещение содержащихся в реестре сведений, не имеющих конфиденциального характера, для свободного доступа неограниченного круга лиц;</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возможность информационного взаимодействия реестра с государственной автоматизированной информационной системой "Управление", единым реестром проверок, единым реестром контрольных (надзорных) мероприятий, информационными системами контрольных (надзорных) органов и иными информационными системами, включая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техническое обеспечение передачи сведений, содержащихся в реестре, в единый реестр контрольных (надзорных) мероприятий, а также в иные информационные системы при необходимости;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е) реализацию функционала личных кабинетов уполномоченных лиц контрольных (надзорных) органов.</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18. Оператором реестра согласовываются технические задания в рамках определения функциональных, технических и эксплуатационных требований к реестру.</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19. Программно-технические средства, с помощью которых осуществляется ведение реестра, должны обеспечивать:</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бесперебойную работу по ведению реестра, защиту информации, содержащейся в реестре, от несанкционированного доступа, изменения и уничтожения;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поиск документов и информации в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применение средств электронной подписи;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ведение электронных журналов учета операций, произведенных в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возможность публикации на официальном сайте реестра в сети "Интернет" сведений реестра, не имеющих конфиденциального характера.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20. Справочники, формируемые в реестре на основе содержащихся в нем сведений, используются для целей внесения информации в единый реестр контрольных (надзорных) мероприятий и единый реестр проверок при планировании и осуществлении контрольными (надзорными) органами профилактических </w:t>
      </w:r>
      <w:r w:rsidRPr="00C65629">
        <w:rPr>
          <w:rFonts w:ascii="Times New Roman" w:hAnsi="Times New Roman" w:cs="Times New Roman"/>
          <w:sz w:val="20"/>
          <w:szCs w:val="20"/>
        </w:rPr>
        <w:lastRenderedPageBreak/>
        <w:t>мероприятий, контрольных (надзорных) мероприятий и специальных режимов государственного контроля (надзора), в том числе по видам контроля, контрольным (надзорным) органам, их территориальным органам и подразделениям (в том числе с учетом их взаимной подчиненности), видам контрольных (надзорных) мероприятий и действий.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18.07.2024 </w:t>
      </w:r>
      <w:hyperlink r:id="rId235">
        <w:r w:rsidRPr="00C65629">
          <w:rPr>
            <w:rFonts w:ascii="Times New Roman" w:hAnsi="Times New Roman" w:cs="Times New Roman"/>
            <w:sz w:val="20"/>
            <w:szCs w:val="20"/>
          </w:rPr>
          <w:t>N 980</w:t>
        </w:r>
      </w:hyperlink>
      <w:r w:rsidRPr="00C65629">
        <w:rPr>
          <w:rFonts w:ascii="Times New Roman" w:hAnsi="Times New Roman" w:cs="Times New Roman"/>
          <w:sz w:val="20"/>
          <w:szCs w:val="20"/>
        </w:rPr>
        <w:t xml:space="preserve">, от 01.07.2025 </w:t>
      </w:r>
      <w:hyperlink r:id="rId236">
        <w:r w:rsidRPr="00C65629">
          <w:rPr>
            <w:rFonts w:ascii="Times New Roman" w:hAnsi="Times New Roman" w:cs="Times New Roman"/>
            <w:sz w:val="20"/>
            <w:szCs w:val="20"/>
          </w:rPr>
          <w:t>N 989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21. Общедоступные сведения, содержащиеся в реестре, должны быть доступны для ознакомления без взимания платы на официальном сайте реестра в сети "Интернет", размещаемом по сетевому адресу и (или) доменному имени, которые определяются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22. Официальный сайт реестра в сети "Интернет", предназначенный для размещения сведений реестра, должен обеспечивать возможность поиска и получения информации по любой совокупности сведений и ключевым словам, в том числе средствами автоматизированного сбора данных в сети "Интернет".</w:t>
      </w: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right"/>
        <w:outlineLvl w:val="1"/>
        <w:rPr>
          <w:rFonts w:ascii="Times New Roman" w:hAnsi="Times New Roman" w:cs="Times New Roman"/>
          <w:sz w:val="20"/>
          <w:szCs w:val="20"/>
        </w:rPr>
      </w:pPr>
      <w:r w:rsidRPr="00C65629">
        <w:rPr>
          <w:rFonts w:ascii="Times New Roman" w:hAnsi="Times New Roman" w:cs="Times New Roman"/>
          <w:sz w:val="20"/>
          <w:szCs w:val="20"/>
        </w:rPr>
        <w:t>Приложение N 2</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к Правилам ведения федеральной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государственной информационной</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системы "Федеральный реестр</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государственных и муниципальных</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услуг (функций)"</w:t>
      </w:r>
    </w:p>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bookmarkStart w:id="38" w:name="P459"/>
      <w:bookmarkEnd w:id="38"/>
      <w:r w:rsidRPr="00C65629">
        <w:rPr>
          <w:rFonts w:ascii="Times New Roman" w:hAnsi="Times New Roman" w:cs="Times New Roman"/>
          <w:b/>
          <w:sz w:val="20"/>
          <w:szCs w:val="20"/>
        </w:rPr>
        <w:t>ПРАВИЛА</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ФОРМИРОВАНИЯ И ВЕДЕНИЯ ЕДИНОГО РЕЕСТРА УЧЕТА ЛИЦЕНЗИЙ</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(РАЗРЕШЕНИЙ) И ПРИСВОЕНИЯ РАЗРЕШЕНИЯМ (В ТОМ ЧИСЛЕ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ЛИЦЕНЗИЯМ) РЕГИСТРАЦИОННЫХ НОМЕРОВ С ИСПОЛЬЗОВАНИЕМ</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УКАЗАННОГО РЕЕСТРА</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(введены </w:t>
            </w:r>
            <w:hyperlink r:id="rId23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14.09.2021 N 1559;</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17.08.2022 </w:t>
            </w:r>
            <w:hyperlink r:id="rId238">
              <w:r w:rsidRPr="00C65629">
                <w:rPr>
                  <w:rFonts w:ascii="Times New Roman" w:hAnsi="Times New Roman" w:cs="Times New Roman"/>
                  <w:sz w:val="20"/>
                  <w:szCs w:val="20"/>
                </w:rPr>
                <w:t>N 1431</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10.03.2023 </w:t>
            </w:r>
            <w:hyperlink r:id="rId239">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18.07.2024 </w:t>
            </w:r>
            <w:hyperlink r:id="rId240">
              <w:r w:rsidRPr="00C65629">
                <w:rPr>
                  <w:rFonts w:ascii="Times New Roman" w:hAnsi="Times New Roman" w:cs="Times New Roman"/>
                  <w:sz w:val="20"/>
                  <w:szCs w:val="20"/>
                </w:rPr>
                <w:t>N 980</w:t>
              </w:r>
            </w:hyperlink>
            <w:r w:rsidRPr="00C65629">
              <w:rPr>
                <w:rFonts w:ascii="Times New Roman" w:hAnsi="Times New Roman" w:cs="Times New Roman"/>
                <w:sz w:val="20"/>
                <w:szCs w:val="20"/>
              </w:rPr>
              <w:t xml:space="preserve">, от 07.04.2025 </w:t>
            </w:r>
            <w:hyperlink r:id="rId241">
              <w:r w:rsidRPr="00C65629">
                <w:rPr>
                  <w:rFonts w:ascii="Times New Roman" w:hAnsi="Times New Roman" w:cs="Times New Roman"/>
                  <w:sz w:val="20"/>
                  <w:szCs w:val="20"/>
                </w:rPr>
                <w:t>N 451</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 Настоящие Правила устанавливают порядок формирования и ведения единого реестра учета лицензий (разрешений) (далее - реестр) и присвоения разрешениям (в том числе лицензиям) регистрационных номеров с использованием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 в ред. </w:t>
      </w:r>
      <w:hyperlink r:id="rId24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2. Утратил силу. - </w:t>
      </w:r>
      <w:hyperlink r:id="rId243">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3. Реестр создается в целях информационного обеспечения организации и осуществления разрешительной деятельности, систематизации и учета сведений, обмен которыми осуществляется в рамках разрешительной деятельности, обеспечения открытости осуществления указанной деятельности разрешительными органами.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4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4. Реестр является подсистемой федеральной государственной информационной системы "Федеральный реестр государственных и муниципальных услуг (функций)", создание и функционирование которой осуществляется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39" w:name="P475"/>
      <w:bookmarkEnd w:id="39"/>
      <w:r w:rsidRPr="00C65629">
        <w:rPr>
          <w:rFonts w:ascii="Times New Roman" w:hAnsi="Times New Roman" w:cs="Times New Roman"/>
          <w:sz w:val="20"/>
          <w:szCs w:val="20"/>
        </w:rPr>
        <w:t>5. Реестр включает в себя следующие сведения: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перечень видов разрешительной деятельности с указанием:</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наименования вида разрешительной деятельности, включая сокращенное наименование (под сокращенным наименованием понимается наименование, даваемое разрешительным органом на свое усмотрение виду разрешительной деятельности (одно - на вид разрешительной деятельности) в реестре для целей упрощения публичного отображения в реестре, сокращенное наименование не заменяет полного наименования и носит информационный характер);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ключевых слов, обозначающих вид разрешительной деятельности (формирующихся автоматически и дополняемых разрешительными органами при необходимости), под которыми понимаются слова, ассоциирующиеся с употребляемыми в названии вида разрешительной деятельности словами или синонимичные им;</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отнесения осуществления вида разрешительной деятельности к полномочиям Российской Федерации, полномочиям Российской Федерации, переданным органам государственной власти субъекта Российской Федерации, полномочиям субъекта Российской Федерации по предметам ведения субъектов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архивных записей по виду разрешительной деятельности, под которыми понимаются записи, внесенные ранее и измененные или исключенные (отображаются в публичной части реестра со специальной пометкой "исключено" либо "изменено");</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сведения о разрешительных органах, их территориальных подразделениях, осуществляющих разрешительную деятельность:</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наименование разрешительных органов, их территориальных органов и подразделений;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адреса мест нахождения разрешительных органов, их территориальных органов и подразделений, сведения об их официальных сайтах в информационно-телекоммуникационной сети "Интернет" (далее - сеть "Интернет") (при наличии) и контактные телефоны;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сведения о руководителях разрешительных органов, их территориальных органов и подразделений, об иных уполномоченных на осуществление разрешительной деятельности должностных лицах разрешительных органов, их территориальных органов и подразделений;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условный номер субъекта Российской Федерации и (или) муниципального образования, на территории которого обладатель разрешения вправе осуществлять деятельность, на которую предоставлено разрешение, присваиваемый субъекту Российской Федерации или муниципальному образованию в автоматическом режиме в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штатной численности сотрудников, осуществляющих разрешительную деятельность;</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об адресе публичного размещения реестра разрешений в сети "Интернет";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ведении лицензионного дела в электронной форме;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привлечении экспертов к осуществлению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об органе, осуществляющем нормативно-правовое регулирование в сфере соответствующего вида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способах осуществления межведомственного информационного взаимодействия в электронной форме в рамках осуществления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сведения по вопросам осуществления видов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видах обладателей разрешения (юридические лица, индивидуальные предприниматели);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работах (услугах), которые возможно осуществлять в рамках вида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перечень документов, необходимых для оценки соответствия соискателя разрешения (обладателя разрешения) обязательным требованиям, предъявляемым к соискателю разрешения (обладателю разрешения);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сроке действия разрешения;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применении периодического подтверждения соответствия обладателя разрешения обязательным требованиям, предъявляемым к обладателю разрешения;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порядке применения дистанционной формы оценки;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видах контроля (надзора), осуществляемых в отношении вида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возможности получения в электронной форме услуги по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перечень грубых нарушений лицензионных требований, а также обязательных требований, за нарушение которых предусмотрено прекращение действия разрешения;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сведения о нормативных правовых актах, регулирующих разрешительную деятельность (включая их структурные единицы в случае, если не весь акт регулирует вид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 форме принятия решения о предоставлении разрешения;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сведения о предоставленном разрешении (его статусе), сведения о заявлении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24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07.04.2025 N 451)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информация об отказе по результатам рассмотрения заявления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 с указанием обязательных требований, несоответствие которым стало причиной такого отказа (при наличии).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24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07.04.2025 N 451)</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 в ред. </w:t>
      </w:r>
      <w:hyperlink r:id="rId24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6. В реестре обеспечивается визуальное отображение количественной информации о видах разрешительной деятельности и иной содержащейся в реестре информации.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4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7. Оператор реестра выполняет следующие функции: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а) обеспечивает внесение в реестр сведений, предусмотренных </w:t>
      </w:r>
      <w:hyperlink w:anchor="P475">
        <w:r w:rsidRPr="00C65629">
          <w:rPr>
            <w:rFonts w:ascii="Times New Roman" w:hAnsi="Times New Roman" w:cs="Times New Roman"/>
            <w:sz w:val="20"/>
            <w:szCs w:val="20"/>
          </w:rPr>
          <w:t>абзацем вторым подпункта "а"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0" w:name="P513"/>
      <w:bookmarkEnd w:id="40"/>
      <w:r w:rsidRPr="00C65629">
        <w:rPr>
          <w:rFonts w:ascii="Times New Roman" w:hAnsi="Times New Roman" w:cs="Times New Roman"/>
          <w:sz w:val="20"/>
          <w:szCs w:val="20"/>
        </w:rPr>
        <w:t xml:space="preserve">б) осуществляет проверку информации в части заполнения федеральными разрешительными органами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hyperlink w:anchor="P475">
        <w:r w:rsidRPr="00C65629">
          <w:rPr>
            <w:rFonts w:ascii="Times New Roman" w:hAnsi="Times New Roman" w:cs="Times New Roman"/>
            <w:sz w:val="20"/>
            <w:szCs w:val="20"/>
          </w:rPr>
          <w:t>абзацами третьим</w:t>
        </w:r>
      </w:hyperlink>
      <w:r w:rsidRPr="00C65629">
        <w:rPr>
          <w:rFonts w:ascii="Times New Roman" w:hAnsi="Times New Roman" w:cs="Times New Roman"/>
          <w:sz w:val="20"/>
          <w:szCs w:val="20"/>
        </w:rPr>
        <w:t xml:space="preserve"> и </w:t>
      </w:r>
      <w:hyperlink w:anchor="P475">
        <w:r w:rsidRPr="00C65629">
          <w:rPr>
            <w:rFonts w:ascii="Times New Roman" w:hAnsi="Times New Roman" w:cs="Times New Roman"/>
            <w:sz w:val="20"/>
            <w:szCs w:val="20"/>
          </w:rPr>
          <w:t>пятым подпункта "а"</w:t>
        </w:r>
      </w:hyperlink>
      <w:r w:rsidRPr="00C65629">
        <w:rPr>
          <w:rFonts w:ascii="Times New Roman" w:hAnsi="Times New Roman" w:cs="Times New Roman"/>
          <w:sz w:val="20"/>
          <w:szCs w:val="20"/>
        </w:rPr>
        <w:t xml:space="preserve">, </w:t>
      </w:r>
      <w:hyperlink w:anchor="P475">
        <w:r w:rsidRPr="00C65629">
          <w:rPr>
            <w:rFonts w:ascii="Times New Roman" w:hAnsi="Times New Roman" w:cs="Times New Roman"/>
            <w:sz w:val="20"/>
            <w:szCs w:val="20"/>
          </w:rPr>
          <w:t>абзацами третьим</w:t>
        </w:r>
      </w:hyperlink>
      <w:r w:rsidRPr="00C65629">
        <w:rPr>
          <w:rFonts w:ascii="Times New Roman" w:hAnsi="Times New Roman" w:cs="Times New Roman"/>
          <w:sz w:val="20"/>
          <w:szCs w:val="20"/>
        </w:rPr>
        <w:t xml:space="preserve">, </w:t>
      </w:r>
      <w:hyperlink w:anchor="P475">
        <w:r w:rsidRPr="00C65629">
          <w:rPr>
            <w:rFonts w:ascii="Times New Roman" w:hAnsi="Times New Roman" w:cs="Times New Roman"/>
            <w:sz w:val="20"/>
            <w:szCs w:val="20"/>
          </w:rPr>
          <w:t>четвертым</w:t>
        </w:r>
      </w:hyperlink>
      <w:r w:rsidRPr="00C65629">
        <w:rPr>
          <w:rFonts w:ascii="Times New Roman" w:hAnsi="Times New Roman" w:cs="Times New Roman"/>
          <w:sz w:val="20"/>
          <w:szCs w:val="20"/>
        </w:rPr>
        <w:t xml:space="preserve"> и </w:t>
      </w:r>
      <w:hyperlink w:anchor="P475">
        <w:r w:rsidRPr="00C65629">
          <w:rPr>
            <w:rFonts w:ascii="Times New Roman" w:hAnsi="Times New Roman" w:cs="Times New Roman"/>
            <w:sz w:val="20"/>
            <w:szCs w:val="20"/>
          </w:rPr>
          <w:t>одиннадцатым подпункта "б"</w:t>
        </w:r>
      </w:hyperlink>
      <w:r w:rsidRPr="00C65629">
        <w:rPr>
          <w:rFonts w:ascii="Times New Roman" w:hAnsi="Times New Roman" w:cs="Times New Roman"/>
          <w:sz w:val="20"/>
          <w:szCs w:val="20"/>
        </w:rPr>
        <w:t xml:space="preserve">, </w:t>
      </w:r>
      <w:hyperlink w:anchor="P475">
        <w:r w:rsidRPr="00C65629">
          <w:rPr>
            <w:rFonts w:ascii="Times New Roman" w:hAnsi="Times New Roman" w:cs="Times New Roman"/>
            <w:sz w:val="20"/>
            <w:szCs w:val="20"/>
          </w:rPr>
          <w:t>абзацами девятым</w:t>
        </w:r>
      </w:hyperlink>
      <w:r w:rsidRPr="00C65629">
        <w:rPr>
          <w:rFonts w:ascii="Times New Roman" w:hAnsi="Times New Roman" w:cs="Times New Roman"/>
          <w:sz w:val="20"/>
          <w:szCs w:val="20"/>
        </w:rPr>
        <w:t xml:space="preserve"> и </w:t>
      </w:r>
      <w:hyperlink w:anchor="P475">
        <w:r w:rsidRPr="00C65629">
          <w:rPr>
            <w:rFonts w:ascii="Times New Roman" w:hAnsi="Times New Roman" w:cs="Times New Roman"/>
            <w:sz w:val="20"/>
            <w:szCs w:val="20"/>
          </w:rPr>
          <w:t>одиннадцатым подпункта "в"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4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 вправе осуществлять проверку информации в части заполнения региональными разрешительными органами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hyperlink w:anchor="P475">
        <w:r w:rsidRPr="00C65629">
          <w:rPr>
            <w:rFonts w:ascii="Times New Roman" w:hAnsi="Times New Roman" w:cs="Times New Roman"/>
            <w:sz w:val="20"/>
            <w:szCs w:val="20"/>
          </w:rPr>
          <w:t>абзацами третьим</w:t>
        </w:r>
      </w:hyperlink>
      <w:r w:rsidRPr="00C65629">
        <w:rPr>
          <w:rFonts w:ascii="Times New Roman" w:hAnsi="Times New Roman" w:cs="Times New Roman"/>
          <w:sz w:val="20"/>
          <w:szCs w:val="20"/>
        </w:rPr>
        <w:t xml:space="preserve"> и </w:t>
      </w:r>
      <w:hyperlink w:anchor="P475">
        <w:r w:rsidRPr="00C65629">
          <w:rPr>
            <w:rFonts w:ascii="Times New Roman" w:hAnsi="Times New Roman" w:cs="Times New Roman"/>
            <w:sz w:val="20"/>
            <w:szCs w:val="20"/>
          </w:rPr>
          <w:t>пятым подпункта "а"</w:t>
        </w:r>
      </w:hyperlink>
      <w:r w:rsidRPr="00C65629">
        <w:rPr>
          <w:rFonts w:ascii="Times New Roman" w:hAnsi="Times New Roman" w:cs="Times New Roman"/>
          <w:sz w:val="20"/>
          <w:szCs w:val="20"/>
        </w:rPr>
        <w:t xml:space="preserve">, </w:t>
      </w:r>
      <w:hyperlink w:anchor="P475">
        <w:r w:rsidRPr="00C65629">
          <w:rPr>
            <w:rFonts w:ascii="Times New Roman" w:hAnsi="Times New Roman" w:cs="Times New Roman"/>
            <w:sz w:val="20"/>
            <w:szCs w:val="20"/>
          </w:rPr>
          <w:t>абзацами третьим</w:t>
        </w:r>
      </w:hyperlink>
      <w:r w:rsidRPr="00C65629">
        <w:rPr>
          <w:rFonts w:ascii="Times New Roman" w:hAnsi="Times New Roman" w:cs="Times New Roman"/>
          <w:sz w:val="20"/>
          <w:szCs w:val="20"/>
        </w:rPr>
        <w:t xml:space="preserve">, </w:t>
      </w:r>
      <w:hyperlink w:anchor="P475">
        <w:r w:rsidRPr="00C65629">
          <w:rPr>
            <w:rFonts w:ascii="Times New Roman" w:hAnsi="Times New Roman" w:cs="Times New Roman"/>
            <w:sz w:val="20"/>
            <w:szCs w:val="20"/>
          </w:rPr>
          <w:t>четвертым</w:t>
        </w:r>
      </w:hyperlink>
      <w:r w:rsidRPr="00C65629">
        <w:rPr>
          <w:rFonts w:ascii="Times New Roman" w:hAnsi="Times New Roman" w:cs="Times New Roman"/>
          <w:sz w:val="20"/>
          <w:szCs w:val="20"/>
        </w:rPr>
        <w:t xml:space="preserve"> и </w:t>
      </w:r>
      <w:hyperlink w:anchor="P475">
        <w:r w:rsidRPr="00C65629">
          <w:rPr>
            <w:rFonts w:ascii="Times New Roman" w:hAnsi="Times New Roman" w:cs="Times New Roman"/>
            <w:sz w:val="20"/>
            <w:szCs w:val="20"/>
          </w:rPr>
          <w:t>одиннадцатым подпункта "б"</w:t>
        </w:r>
      </w:hyperlink>
      <w:r w:rsidRPr="00C65629">
        <w:rPr>
          <w:rFonts w:ascii="Times New Roman" w:hAnsi="Times New Roman" w:cs="Times New Roman"/>
          <w:sz w:val="20"/>
          <w:szCs w:val="20"/>
        </w:rPr>
        <w:t xml:space="preserve">, </w:t>
      </w:r>
      <w:hyperlink w:anchor="P475">
        <w:r w:rsidRPr="00C65629">
          <w:rPr>
            <w:rFonts w:ascii="Times New Roman" w:hAnsi="Times New Roman" w:cs="Times New Roman"/>
            <w:sz w:val="20"/>
            <w:szCs w:val="20"/>
          </w:rPr>
          <w:t>абзацами девятым</w:t>
        </w:r>
      </w:hyperlink>
      <w:r w:rsidRPr="00C65629">
        <w:rPr>
          <w:rFonts w:ascii="Times New Roman" w:hAnsi="Times New Roman" w:cs="Times New Roman"/>
          <w:sz w:val="20"/>
          <w:szCs w:val="20"/>
        </w:rPr>
        <w:t xml:space="preserve"> и </w:t>
      </w:r>
      <w:hyperlink w:anchor="P475">
        <w:r w:rsidRPr="00C65629">
          <w:rPr>
            <w:rFonts w:ascii="Times New Roman" w:hAnsi="Times New Roman" w:cs="Times New Roman"/>
            <w:sz w:val="20"/>
            <w:szCs w:val="20"/>
          </w:rPr>
          <w:t>одиннадцатым подпункта "в"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8. Если по результатам проверки, осуществляемой в течение 5 рабочих дней, проведенной в соответствии с </w:t>
      </w:r>
      <w:hyperlink w:anchor="P513">
        <w:r w:rsidRPr="00C65629">
          <w:rPr>
            <w:rFonts w:ascii="Times New Roman" w:hAnsi="Times New Roman" w:cs="Times New Roman"/>
            <w:sz w:val="20"/>
            <w:szCs w:val="20"/>
          </w:rPr>
          <w:t>подпунктом "б" пункта 7</w:t>
        </w:r>
      </w:hyperlink>
      <w:r w:rsidRPr="00C65629">
        <w:rPr>
          <w:rFonts w:ascii="Times New Roman" w:hAnsi="Times New Roman" w:cs="Times New Roman"/>
          <w:sz w:val="20"/>
          <w:szCs w:val="20"/>
        </w:rPr>
        <w:t xml:space="preserve"> настоящих Правил, не выявлено нарушений, информация вносится в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При наличии по результатам проведенной проверки выявленных нарушений информация не подлежит внесению в реестр и направляется на доработку разрешительным органам, которая осуществляется в течение 3 рабочих дней.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9. Оператор реестра вправе осуществлять выборочную проверку включенной в реестр информации после ее публикации на предмет полноты и (или) достоверности, а также соответствия требованиям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случае выявления неполноты и (или) недостоверности информации, включенной в реестр, ее несоответствия требованиям настоящих Правил оператор реестра уведомляет разрешительные органы о необходимости изменения содержащейся в реестре информации. Разрешительные органы в срок, не превышающий 3 рабочих дней со дня направления проекта изменений информации разрешительному органу, вносят соответствующие изменения в реестр.</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До внесения разрешительными органами изменений во включенные в реестр сведения указанные сведения исключаются оператором реестра из публичного доступа на официальном сайте реестра в сети "Интернет", а также могут исключаться из перечня передаваемой в рамках вида сведений о виде разрешительной деятельности информации.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10. Разрешительные органы в рамках своей компетенции: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определяют должностных лиц, ответственных за внесение сведений в реестр и их актуализацию, и организуют получение указанными лицами доступа к реестру;</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обеспечивают внесение и актуализацию в реестре сведений, перечисленных в </w:t>
      </w:r>
      <w:hyperlink w:anchor="P475">
        <w:r w:rsidRPr="00C65629">
          <w:rPr>
            <w:rFonts w:ascii="Times New Roman" w:hAnsi="Times New Roman" w:cs="Times New Roman"/>
            <w:sz w:val="20"/>
            <w:szCs w:val="20"/>
          </w:rPr>
          <w:t>пункте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 обеспечивают направление оператору реестра информации для внесения и актуализации в реестре сведений, указанных в </w:t>
      </w:r>
      <w:hyperlink w:anchor="P475">
        <w:r w:rsidRPr="00C65629">
          <w:rPr>
            <w:rFonts w:ascii="Times New Roman" w:hAnsi="Times New Roman" w:cs="Times New Roman"/>
            <w:sz w:val="20"/>
            <w:szCs w:val="20"/>
          </w:rPr>
          <w:t>абзаце втором подпункта "а" пункта 5</w:t>
        </w:r>
      </w:hyperlink>
      <w:r w:rsidRPr="00C65629">
        <w:rPr>
          <w:rFonts w:ascii="Times New Roman" w:hAnsi="Times New Roman" w:cs="Times New Roman"/>
          <w:sz w:val="20"/>
          <w:szCs w:val="20"/>
        </w:rPr>
        <w:t xml:space="preserve">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г) обеспечивают внесение в реестр сведений и информации, указанных в </w:t>
      </w:r>
      <w:hyperlink w:anchor="P590">
        <w:r w:rsidRPr="00C65629">
          <w:rPr>
            <w:rFonts w:ascii="Times New Roman" w:hAnsi="Times New Roman" w:cs="Times New Roman"/>
            <w:sz w:val="20"/>
            <w:szCs w:val="20"/>
          </w:rPr>
          <w:t>пунктах 22</w:t>
        </w:r>
      </w:hyperlink>
      <w:r w:rsidRPr="00C65629">
        <w:rPr>
          <w:rFonts w:ascii="Times New Roman" w:hAnsi="Times New Roman" w:cs="Times New Roman"/>
          <w:sz w:val="20"/>
          <w:szCs w:val="20"/>
        </w:rPr>
        <w:t xml:space="preserve"> и </w:t>
      </w:r>
      <w:hyperlink w:anchor="P625">
        <w:r w:rsidRPr="00C65629">
          <w:rPr>
            <w:rFonts w:ascii="Times New Roman" w:hAnsi="Times New Roman" w:cs="Times New Roman"/>
            <w:sz w:val="20"/>
            <w:szCs w:val="20"/>
          </w:rPr>
          <w:t>28</w:t>
        </w:r>
      </w:hyperlink>
      <w:r w:rsidRPr="00C65629">
        <w:rPr>
          <w:rFonts w:ascii="Times New Roman" w:hAnsi="Times New Roman" w:cs="Times New Roman"/>
          <w:sz w:val="20"/>
          <w:szCs w:val="20"/>
        </w:rPr>
        <w:t xml:space="preserve"> настоящих Правил, включая внесение сведений об изменениях, внесенных в реестровую запись, сведений о заявлении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 а также информации о предоставленном разрешении и об отказе в предоставлении разрешения по результатам рассмотрения такого заявления с указанием обязательных требований, предъявляемых к обладателю разрешения.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"г" введен </w:t>
      </w:r>
      <w:hyperlink r:id="rId25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07.04.2025 N 451)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11. Внесение разрешительными органами сведений в реестр осуществляется через личные кабинеты уполномоченных лиц разрешительных органов в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случаях внесения сведений в реестр, внесения изменений в сведения, включенные в реестр, либо их удаления разрешительные органы, а также оператор реестра в части подтверждения проверки сведений, внесения сведений в реестр, внесения изменений в сведения, включенные в реестр, либо их удаления в рамках своих полномочий обеспечивают подписание соответствующих действий усиленной квалифицированной электронной подписью уполномоченных лиц разрешительного органа или оператора реестра.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12. Внесение разрешительными органами сведений в реестр осуществляется в течение 5 рабочих дней со дня вступления в силу нормативных правовых актов, регулирующих вид разрешительной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13. Разрешительные органы несут ответственность за полноту и достоверность сведений, вносимых ими в реестр, в соответствии с законодательством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5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14. Доступ должностных лиц разрешительных органов к реестру в целях внесения в него сведений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15. Министерство цифрового развития, связи и массовых коммуникаций Российской Федерации осуществляет: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техническое обеспечение функционирования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консультационное обеспечение разрешительных органов по техническим вопросам в рамках внесения информации в реестр;</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создание и техническое сопровождение официального сайта реестра в сети "Интернет", с использованием которого обеспечивается размещение содержащихся в реестре сведений, не имеющих конфиденциального характера, для свободного доступа неограниченного круга лиц;</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возможность информационного взаимодействия реестра с государственной автоматизированной информационной системой "Управление", единым реестром видов федерального государственного контроля (надзора), регионального государственного контроля (надзора), муниципального контроля, информационными системами разрешительных органов, государственной информационной системой "Типовое облачное решение по автоматизации контрольной (надзорной) деятельности" и иными информационными системами, включая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реализацию функционала личных кабинетов уполномоченных лиц разрешительных органов.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16. Оператором реестра согласовываются технические задания в рамках определения функциональных, технических и эксплуатационных требований к реестру.</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17. Программно-технические средства, с помощью которых осуществляется ведение реестра, должны обеспечивать:</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бесперебойную работу по ведению реестра, защиту информации, содержащейся в реестре, от несанкционированного доступа, изменения и уничтожения;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поиск документов и информации в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применение средств электронной подписи;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ведение электронных журналов учета операций, произведенных в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возможность публикации на официальном сайте реестра в сети "Интернет" содержащихся в реестре сведений, не имеющих конфиденциального характера.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18. Справочники, формируемые в реестре на основе содержащихся в нем сведений, используются для целей внесения информации в ведомственные системы при осуществлении ведения реестров разрешений.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реестре в том числе формируются следующие справочники о видах разрешительной деятельности, включающие: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наименования видов разрешительной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разрешительные органы;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работы, услуги в отношении каждого из разрешительных органов;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условные номера субъектов Российской Федерации и (или) муниципальных образований;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возможность привлечения экспертов;</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е) виды обладателей разрешений;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6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ж) перечень документов, необходимых для оценки соответствия соискателя разрешения (обладателя разрешения) обязательным требованиям, в том числе лицензионным требованиям;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"ж" в ред. </w:t>
      </w:r>
      <w:hyperlink r:id="rId27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 срок действия разрешения;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и) применение периодического подтверждения соответствия обладателя разрешения обязательным требованиям, предъявляемым к обладателю разрешения, в том числе лицензионным требованиям;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"и" в ред. </w:t>
      </w:r>
      <w:hyperlink r:id="rId27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к) применение дистанционной формы оценки;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л) виды контроля (надзора), осуществляемые в рамках вида разрешительной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м) способ оказания услуг в электронной форме;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н) перечень грубых нарушений лицензионных требований, а также обязательных требований, за нарушение которых предусмотрено прекращение действия разрешения;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о) информация о форме принятия решения о предоставлении разрешения.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19. Общедоступные сведения, содержащиеся в реестре, должны быть доступны для ознакомления без взимания платы на официальном сайте реестра в сети "Интернет", размещаемом по сетевому адресу и (или) доменному имени, которые определяются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20. Официальный сайт реестра в сети "Интернет", предназначенный для размещения содержащихся в реестре сведений, не имеющих конфиденциального характера, должен обеспечивать возможность поиска и получения информации по любой совокупности сведений и ключевым словам, в том числе средствами автоматизированного сбора данных в сети "Интернет".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21. Реестр должен обеспечивать предоставление аналитической информации о видах разрешительной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1" w:name="P590"/>
      <w:bookmarkEnd w:id="41"/>
      <w:r w:rsidRPr="00C65629">
        <w:rPr>
          <w:rFonts w:ascii="Times New Roman" w:hAnsi="Times New Roman" w:cs="Times New Roman"/>
          <w:sz w:val="20"/>
          <w:szCs w:val="20"/>
        </w:rPr>
        <w:t xml:space="preserve">22. Реестр обеспечивает процедуру присвоения номеров в ходе предоставления разрешения и включения ее в реестр разрешений. В ходе присвоения номера информационными системами, осуществляющими ведение реестра разрешений, с использованием единой системы межведомственного электронного взаимодействия направляется в реестр проект реестровой записи, которой по результатам прохождения форматно-логического контроля присваивается номер в соответствии с </w:t>
      </w:r>
      <w:hyperlink w:anchor="P601">
        <w:r w:rsidRPr="00C65629">
          <w:rPr>
            <w:rFonts w:ascii="Times New Roman" w:hAnsi="Times New Roman" w:cs="Times New Roman"/>
            <w:sz w:val="20"/>
            <w:szCs w:val="20"/>
          </w:rPr>
          <w:t>пунктом 25</w:t>
        </w:r>
      </w:hyperlink>
      <w:r w:rsidRPr="00C65629">
        <w:rPr>
          <w:rFonts w:ascii="Times New Roman" w:hAnsi="Times New Roman" w:cs="Times New Roman"/>
          <w:sz w:val="20"/>
          <w:szCs w:val="20"/>
        </w:rPr>
        <w:t xml:space="preserve"> настоящих Правил. Указанный номер направляется в ведомственную информационную систему.</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случае непрохождения форматно-логического контроля реестр направляет в автоматическом режиме в ведомственную информационную систему, которая ведет реестр разрешений, информацию об отказе в присвоении номера и о причинах отказа.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случае внесения изменений в реестровую запись в ведомственной информационной системе указанная информация направляется в реестр в течение одних суток в автоматическом режиме.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При получении реестром информации, указанной в настоящем пункте, она также проходит форматно-логический контроль. В случае если реестром обнаруживается ошибка в сведениях, направляемых ведомственной информационной системой, реестр уведомляет указанную систему о них. В случае если указанные ошибки не исправлены в течение 3 рабочих дней, указанная запись становится недействительной.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23. В случае неработоспособности реестра временный номер предоставляемого разрешения присваивается в ведомственной информационной системе и направляется в срок не позднее 5 дней в реестр для присвоения номера в реестре. По результатам получения уникального номера разрешения из реестра в ведомственную информационную систему вносится информация о постоянном номере, о чем заявитель уведомляется дополнительно. После получения уведомления о присвоении постоянного номера разрешения использование временного номера допускается исключительно в ведомственной информационной системе и реестре для целей установления соответствия.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7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Структура временного номера не должна соответствовать структуре постоянного номера и должна содержать приписку "вр" в начале.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24. Реестр обеспечивает предоставление всей полноты информации о предоставленных разрешениях в государственную автоматизированную информационную систему "Управление", а также возможность разрешительным органам и оператору реестра просматривать указанную информацию (разрешительным органам - в части разрешений, предоставленных в отношении осуществляемого ими вида разрешительной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24 в ред. </w:t>
      </w:r>
      <w:hyperlink r:id="rId28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2" w:name="P601"/>
      <w:bookmarkEnd w:id="42"/>
      <w:r w:rsidRPr="00C65629">
        <w:rPr>
          <w:rFonts w:ascii="Times New Roman" w:hAnsi="Times New Roman" w:cs="Times New Roman"/>
          <w:sz w:val="20"/>
          <w:szCs w:val="20"/>
        </w:rPr>
        <w:t>25. Номер разрешения присваивается в формате Yxxx-xxxxx-xx/xxxxxxxx и состоит из следующих частей: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Y - буквенное обозначение вида разрешительной деятельности в соответствии с пунктом 25(1) настоящих Правил;</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3 цифры, определяющие код вида разрешительной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 цифр, определяющих код разрешительного органа;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2 цифры, определяющие код региона по месту принятия решения о предоставлении разрешения (при невозможности определения кода региона указывается значение "00");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8 цифр, определяющих порядковый номер предоставленного разрешения.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Присвоенный реестром номер разрешения не подлежит изменению, в том числе в случае изменения сведений в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25 в ред. </w:t>
      </w:r>
      <w:hyperlink r:id="rId28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25(1). Для обозначения вида разрешительной деятельности применяются следующие буквенные значения: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Л - лицензирование;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 аккредитация;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Т - аттестация;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 государственная регистрация;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 включение в государственный реестр;</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 выдача заключения, свидетельства;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8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Р - выдача разрешения (допуска);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 - сертификация;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 - утверждение (согласование) отдельных действий или документов;</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Э - выдача экспертизы.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25(1) введен </w:t>
      </w:r>
      <w:hyperlink r:id="rId28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26. Сведения об обязательных требованиях, применяемых к видам разрешительной деятельности, формируются на основании информации из реестра обязательных требований при наличии соответствующего перечня обязательных требований.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8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27. Форматно-логический контроль осуществляется на предмет заполненности полей, обязательных для заполнения в соответствии с видом сведений, соответствия формата внесенной информации указанным полям, в том числе наличия и правильности использования справочников.</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3" w:name="P625"/>
      <w:bookmarkEnd w:id="43"/>
      <w:r w:rsidRPr="00C65629">
        <w:rPr>
          <w:rFonts w:ascii="Times New Roman" w:hAnsi="Times New Roman" w:cs="Times New Roman"/>
          <w:sz w:val="20"/>
          <w:szCs w:val="20"/>
        </w:rPr>
        <w:t>28. Реестром обеспечивается получение данных с использованием справочников реестра из федеральной государственной информационной системы "Единый портал государственных и муниципальных услуг (функций)", иных государственных информационных систем или ведомственных информационных систем о фактах представления соискателем разрешения, обладателем разрешения, его правопреемником или иным предусмотренным федеральным законом лицом заявления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 и прилагаемых к указанному заявлению документов и о статусе рассмотрения таких заявления и документов, а также информации о предоставленном разрешении и об отказе в предоставлении разрешения с указанием обязательных требований, несоответствие которым стало причиной такого отказа (при наличии).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18.07.2024 </w:t>
      </w:r>
      <w:hyperlink r:id="rId285">
        <w:r w:rsidRPr="00C65629">
          <w:rPr>
            <w:rFonts w:ascii="Times New Roman" w:hAnsi="Times New Roman" w:cs="Times New Roman"/>
            <w:sz w:val="20"/>
            <w:szCs w:val="20"/>
          </w:rPr>
          <w:t>N 980</w:t>
        </w:r>
      </w:hyperlink>
      <w:r w:rsidRPr="00C65629">
        <w:rPr>
          <w:rFonts w:ascii="Times New Roman" w:hAnsi="Times New Roman" w:cs="Times New Roman"/>
          <w:sz w:val="20"/>
          <w:szCs w:val="20"/>
        </w:rPr>
        <w:t xml:space="preserve">, от 07.04.2025 </w:t>
      </w:r>
      <w:hyperlink r:id="rId286">
        <w:r w:rsidRPr="00C65629">
          <w:rPr>
            <w:rFonts w:ascii="Times New Roman" w:hAnsi="Times New Roman" w:cs="Times New Roman"/>
            <w:sz w:val="20"/>
            <w:szCs w:val="20"/>
          </w:rPr>
          <w:t>N 451</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29. Реестровые записи, содержащие информацию о разрешениях, предоставленных до вступления в силу настоящих Правил, подлежат направлению в реестр в течение месяца с момента вступления в силу настоящих Правил. Номера разрешений, присвоенные до момента вступления в силу настоящих Правил, могут использоваться наравне с номером разрешения, присвоенным реестром.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28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jc w:val="right"/>
        <w:outlineLvl w:val="0"/>
        <w:rPr>
          <w:rFonts w:ascii="Times New Roman" w:hAnsi="Times New Roman" w:cs="Times New Roman"/>
          <w:sz w:val="20"/>
          <w:szCs w:val="20"/>
        </w:rPr>
      </w:pPr>
      <w:r w:rsidRPr="00C65629">
        <w:rPr>
          <w:rFonts w:ascii="Times New Roman" w:hAnsi="Times New Roman" w:cs="Times New Roman"/>
          <w:sz w:val="20"/>
          <w:szCs w:val="20"/>
        </w:rPr>
        <w:t>Утверждено</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Постановлением Правительства</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Российской Федерации</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от 24 октября 2011 г. N 861</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bookmarkStart w:id="44" w:name="P639"/>
      <w:bookmarkEnd w:id="44"/>
      <w:r w:rsidRPr="00C65629">
        <w:rPr>
          <w:rFonts w:ascii="Times New Roman" w:hAnsi="Times New Roman" w:cs="Times New Roman"/>
          <w:b/>
          <w:sz w:val="20"/>
          <w:szCs w:val="20"/>
        </w:rPr>
        <w:t>ПОЛОЖЕНИЕ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О ФЕДЕРАЛЬНОЙ ГОСУДАРСТВЕННОЙ ИНФОРМАЦИОННОЙ СИСТЕМЕ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"ЕДИНЫЙ ПОРТАЛ ГОСУДАРСТВЕННЫХ И МУНИЦИПАЛЬНЫХ</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УСЛУГ (ФУНКЦИЙ)"</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28.11.2011 </w:t>
            </w:r>
            <w:hyperlink r:id="rId288">
              <w:r w:rsidRPr="00C65629">
                <w:rPr>
                  <w:rFonts w:ascii="Times New Roman" w:hAnsi="Times New Roman" w:cs="Times New Roman"/>
                  <w:sz w:val="20"/>
                  <w:szCs w:val="20"/>
                </w:rPr>
                <w:t>N 977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28.10.2013 </w:t>
            </w:r>
            <w:hyperlink r:id="rId289">
              <w:r w:rsidRPr="00C65629">
                <w:rPr>
                  <w:rFonts w:ascii="Times New Roman" w:hAnsi="Times New Roman" w:cs="Times New Roman"/>
                  <w:sz w:val="20"/>
                  <w:szCs w:val="20"/>
                </w:rPr>
                <w:t>N 968</w:t>
              </w:r>
            </w:hyperlink>
            <w:r w:rsidRPr="00C65629">
              <w:rPr>
                <w:rFonts w:ascii="Times New Roman" w:hAnsi="Times New Roman" w:cs="Times New Roman"/>
                <w:sz w:val="20"/>
                <w:szCs w:val="20"/>
              </w:rPr>
              <w:t xml:space="preserve">, от 05.12.2014 </w:t>
            </w:r>
            <w:hyperlink r:id="rId290">
              <w:r w:rsidRPr="00C65629">
                <w:rPr>
                  <w:rFonts w:ascii="Times New Roman" w:hAnsi="Times New Roman" w:cs="Times New Roman"/>
                  <w:sz w:val="20"/>
                  <w:szCs w:val="20"/>
                </w:rPr>
                <w:t>N 1327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25.12.2014 </w:t>
            </w:r>
            <w:hyperlink r:id="rId291">
              <w:r w:rsidRPr="00C65629">
                <w:rPr>
                  <w:rFonts w:ascii="Times New Roman" w:hAnsi="Times New Roman" w:cs="Times New Roman"/>
                  <w:sz w:val="20"/>
                  <w:szCs w:val="20"/>
                </w:rPr>
                <w:t>N 1493</w:t>
              </w:r>
            </w:hyperlink>
            <w:r w:rsidRPr="00C65629">
              <w:rPr>
                <w:rFonts w:ascii="Times New Roman" w:hAnsi="Times New Roman" w:cs="Times New Roman"/>
                <w:sz w:val="20"/>
                <w:szCs w:val="20"/>
              </w:rPr>
              <w:t xml:space="preserve"> (ред. 25.10.2021), от 16.02.2015 </w:t>
            </w:r>
            <w:hyperlink r:id="rId292">
              <w:r w:rsidRPr="00C65629">
                <w:rPr>
                  <w:rFonts w:ascii="Times New Roman" w:hAnsi="Times New Roman" w:cs="Times New Roman"/>
                  <w:sz w:val="20"/>
                  <w:szCs w:val="20"/>
                </w:rPr>
                <w:t>N 132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lastRenderedPageBreak/>
              <w:t xml:space="preserve">от 04.05.2017 </w:t>
            </w:r>
            <w:hyperlink r:id="rId293">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30.05.2017 </w:t>
            </w:r>
            <w:hyperlink r:id="rId294">
              <w:r w:rsidRPr="00C65629">
                <w:rPr>
                  <w:rFonts w:ascii="Times New Roman" w:hAnsi="Times New Roman" w:cs="Times New Roman"/>
                  <w:sz w:val="20"/>
                  <w:szCs w:val="20"/>
                </w:rPr>
                <w:t>N 656</w:t>
              </w:r>
            </w:hyperlink>
            <w:r w:rsidRPr="00C65629">
              <w:rPr>
                <w:rFonts w:ascii="Times New Roman" w:hAnsi="Times New Roman" w:cs="Times New Roman"/>
                <w:sz w:val="20"/>
                <w:szCs w:val="20"/>
              </w:rPr>
              <w:t xml:space="preserve">, от 24.07.2017 </w:t>
            </w:r>
            <w:hyperlink r:id="rId295">
              <w:r w:rsidRPr="00C65629">
                <w:rPr>
                  <w:rFonts w:ascii="Times New Roman" w:hAnsi="Times New Roman" w:cs="Times New Roman"/>
                  <w:sz w:val="20"/>
                  <w:szCs w:val="20"/>
                </w:rPr>
                <w:t>N 873</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02.10.2017 </w:t>
            </w:r>
            <w:hyperlink r:id="rId296">
              <w:r w:rsidRPr="00C65629">
                <w:rPr>
                  <w:rFonts w:ascii="Times New Roman" w:hAnsi="Times New Roman" w:cs="Times New Roman"/>
                  <w:sz w:val="20"/>
                  <w:szCs w:val="20"/>
                </w:rPr>
                <w:t>N 1202</w:t>
              </w:r>
            </w:hyperlink>
            <w:r w:rsidRPr="00C65629">
              <w:rPr>
                <w:rFonts w:ascii="Times New Roman" w:hAnsi="Times New Roman" w:cs="Times New Roman"/>
                <w:sz w:val="20"/>
                <w:szCs w:val="20"/>
              </w:rPr>
              <w:t xml:space="preserve">, от 25.10.2017 </w:t>
            </w:r>
            <w:hyperlink r:id="rId297">
              <w:r w:rsidRPr="00C65629">
                <w:rPr>
                  <w:rFonts w:ascii="Times New Roman" w:hAnsi="Times New Roman" w:cs="Times New Roman"/>
                  <w:sz w:val="20"/>
                  <w:szCs w:val="20"/>
                </w:rPr>
                <w:t>N 1296</w:t>
              </w:r>
            </w:hyperlink>
            <w:r w:rsidRPr="00C65629">
              <w:rPr>
                <w:rFonts w:ascii="Times New Roman" w:hAnsi="Times New Roman" w:cs="Times New Roman"/>
                <w:sz w:val="20"/>
                <w:szCs w:val="20"/>
              </w:rPr>
              <w:t xml:space="preserve">, от 10.02.2018 </w:t>
            </w:r>
            <w:hyperlink r:id="rId298">
              <w:r w:rsidRPr="00C65629">
                <w:rPr>
                  <w:rFonts w:ascii="Times New Roman" w:hAnsi="Times New Roman" w:cs="Times New Roman"/>
                  <w:sz w:val="20"/>
                  <w:szCs w:val="20"/>
                </w:rPr>
                <w:t>N 144</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30.03.2018 </w:t>
            </w:r>
            <w:hyperlink r:id="rId299">
              <w:r w:rsidRPr="00C65629">
                <w:rPr>
                  <w:rFonts w:ascii="Times New Roman" w:hAnsi="Times New Roman" w:cs="Times New Roman"/>
                  <w:sz w:val="20"/>
                  <w:szCs w:val="20"/>
                </w:rPr>
                <w:t>N 350</w:t>
              </w:r>
            </w:hyperlink>
            <w:r w:rsidRPr="00C65629">
              <w:rPr>
                <w:rFonts w:ascii="Times New Roman" w:hAnsi="Times New Roman" w:cs="Times New Roman"/>
                <w:sz w:val="20"/>
                <w:szCs w:val="20"/>
              </w:rPr>
              <w:t xml:space="preserve">, от 25.09.2018 </w:t>
            </w:r>
            <w:hyperlink r:id="rId300">
              <w:r w:rsidRPr="00C65629">
                <w:rPr>
                  <w:rFonts w:ascii="Times New Roman" w:hAnsi="Times New Roman" w:cs="Times New Roman"/>
                  <w:sz w:val="20"/>
                  <w:szCs w:val="20"/>
                </w:rPr>
                <w:t>N 1138</w:t>
              </w:r>
            </w:hyperlink>
            <w:r w:rsidRPr="00C65629">
              <w:rPr>
                <w:rFonts w:ascii="Times New Roman" w:hAnsi="Times New Roman" w:cs="Times New Roman"/>
                <w:sz w:val="20"/>
                <w:szCs w:val="20"/>
              </w:rPr>
              <w:t xml:space="preserve">, от 18.11.2019 </w:t>
            </w:r>
            <w:hyperlink r:id="rId301">
              <w:r w:rsidRPr="00C65629">
                <w:rPr>
                  <w:rFonts w:ascii="Times New Roman" w:hAnsi="Times New Roman" w:cs="Times New Roman"/>
                  <w:sz w:val="20"/>
                  <w:szCs w:val="20"/>
                </w:rPr>
                <w:t>N 1467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05.11.2020 </w:t>
            </w:r>
            <w:hyperlink r:id="rId302">
              <w:r w:rsidRPr="00C65629">
                <w:rPr>
                  <w:rFonts w:ascii="Times New Roman" w:hAnsi="Times New Roman" w:cs="Times New Roman"/>
                  <w:sz w:val="20"/>
                  <w:szCs w:val="20"/>
                </w:rPr>
                <w:t>N 1784</w:t>
              </w:r>
            </w:hyperlink>
            <w:r w:rsidRPr="00C65629">
              <w:rPr>
                <w:rFonts w:ascii="Times New Roman" w:hAnsi="Times New Roman" w:cs="Times New Roman"/>
                <w:sz w:val="20"/>
                <w:szCs w:val="20"/>
              </w:rPr>
              <w:t xml:space="preserve">, от 16.01.2021 </w:t>
            </w:r>
            <w:hyperlink r:id="rId303">
              <w:r w:rsidRPr="00C65629">
                <w:rPr>
                  <w:rFonts w:ascii="Times New Roman" w:hAnsi="Times New Roman" w:cs="Times New Roman"/>
                  <w:sz w:val="20"/>
                  <w:szCs w:val="20"/>
                </w:rPr>
                <w:t>N 9</w:t>
              </w:r>
            </w:hyperlink>
            <w:r w:rsidRPr="00C65629">
              <w:rPr>
                <w:rFonts w:ascii="Times New Roman" w:hAnsi="Times New Roman" w:cs="Times New Roman"/>
                <w:sz w:val="20"/>
                <w:szCs w:val="20"/>
              </w:rPr>
              <w:t xml:space="preserve">, от 27.04.2021 </w:t>
            </w:r>
            <w:hyperlink r:id="rId304">
              <w:r w:rsidRPr="00C65629">
                <w:rPr>
                  <w:rFonts w:ascii="Times New Roman" w:hAnsi="Times New Roman" w:cs="Times New Roman"/>
                  <w:sz w:val="20"/>
                  <w:szCs w:val="20"/>
                </w:rPr>
                <w:t>N 657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29.06.2021 </w:t>
            </w:r>
            <w:hyperlink r:id="rId305">
              <w:r w:rsidRPr="00C65629">
                <w:rPr>
                  <w:rFonts w:ascii="Times New Roman" w:hAnsi="Times New Roman" w:cs="Times New Roman"/>
                  <w:sz w:val="20"/>
                  <w:szCs w:val="20"/>
                </w:rPr>
                <w:t>N 1057</w:t>
              </w:r>
            </w:hyperlink>
            <w:r w:rsidRPr="00C65629">
              <w:rPr>
                <w:rFonts w:ascii="Times New Roman" w:hAnsi="Times New Roman" w:cs="Times New Roman"/>
                <w:sz w:val="20"/>
                <w:szCs w:val="20"/>
              </w:rPr>
              <w:t xml:space="preserve">, от 01.09.2021 </w:t>
            </w:r>
            <w:hyperlink r:id="rId306">
              <w:r w:rsidRPr="00C65629">
                <w:rPr>
                  <w:rFonts w:ascii="Times New Roman" w:hAnsi="Times New Roman" w:cs="Times New Roman"/>
                  <w:sz w:val="20"/>
                  <w:szCs w:val="20"/>
                </w:rPr>
                <w:t>N 1458</w:t>
              </w:r>
            </w:hyperlink>
            <w:r w:rsidRPr="00C65629">
              <w:rPr>
                <w:rFonts w:ascii="Times New Roman" w:hAnsi="Times New Roman" w:cs="Times New Roman"/>
                <w:sz w:val="20"/>
                <w:szCs w:val="20"/>
              </w:rPr>
              <w:t xml:space="preserve">, от 25.10.2021 </w:t>
            </w:r>
            <w:hyperlink r:id="rId307">
              <w:r w:rsidRPr="00C65629">
                <w:rPr>
                  <w:rFonts w:ascii="Times New Roman" w:hAnsi="Times New Roman" w:cs="Times New Roman"/>
                  <w:sz w:val="20"/>
                  <w:szCs w:val="20"/>
                </w:rPr>
                <w:t>N 1822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03.02.2022 </w:t>
            </w:r>
            <w:hyperlink r:id="rId308">
              <w:r w:rsidRPr="00C65629">
                <w:rPr>
                  <w:rFonts w:ascii="Times New Roman" w:hAnsi="Times New Roman" w:cs="Times New Roman"/>
                  <w:sz w:val="20"/>
                  <w:szCs w:val="20"/>
                </w:rPr>
                <w:t>N 101</w:t>
              </w:r>
            </w:hyperlink>
            <w:r w:rsidRPr="00C65629">
              <w:rPr>
                <w:rFonts w:ascii="Times New Roman" w:hAnsi="Times New Roman" w:cs="Times New Roman"/>
                <w:sz w:val="20"/>
                <w:szCs w:val="20"/>
              </w:rPr>
              <w:t xml:space="preserve">, от 01.03.2022 </w:t>
            </w:r>
            <w:hyperlink r:id="rId309">
              <w:r w:rsidRPr="00C65629">
                <w:rPr>
                  <w:rFonts w:ascii="Times New Roman" w:hAnsi="Times New Roman" w:cs="Times New Roman"/>
                  <w:sz w:val="20"/>
                  <w:szCs w:val="20"/>
                </w:rPr>
                <w:t>N 277</w:t>
              </w:r>
            </w:hyperlink>
            <w:r w:rsidRPr="00C65629">
              <w:rPr>
                <w:rFonts w:ascii="Times New Roman" w:hAnsi="Times New Roman" w:cs="Times New Roman"/>
                <w:sz w:val="20"/>
                <w:szCs w:val="20"/>
              </w:rPr>
              <w:t xml:space="preserve">, от 06.04.2022 </w:t>
            </w:r>
            <w:hyperlink r:id="rId310">
              <w:r w:rsidRPr="00C65629">
                <w:rPr>
                  <w:rFonts w:ascii="Times New Roman" w:hAnsi="Times New Roman" w:cs="Times New Roman"/>
                  <w:sz w:val="20"/>
                  <w:szCs w:val="20"/>
                </w:rPr>
                <w:t>N 605</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25.05.2022 </w:t>
            </w:r>
            <w:hyperlink r:id="rId311">
              <w:r w:rsidRPr="00C65629">
                <w:rPr>
                  <w:rFonts w:ascii="Times New Roman" w:hAnsi="Times New Roman" w:cs="Times New Roman"/>
                  <w:sz w:val="20"/>
                  <w:szCs w:val="20"/>
                </w:rPr>
                <w:t>N 951</w:t>
              </w:r>
            </w:hyperlink>
            <w:r w:rsidRPr="00C65629">
              <w:rPr>
                <w:rFonts w:ascii="Times New Roman" w:hAnsi="Times New Roman" w:cs="Times New Roman"/>
                <w:sz w:val="20"/>
                <w:szCs w:val="20"/>
              </w:rPr>
              <w:t xml:space="preserve">, от 15.08.2022 </w:t>
            </w:r>
            <w:hyperlink r:id="rId312">
              <w:r w:rsidRPr="00C65629">
                <w:rPr>
                  <w:rFonts w:ascii="Times New Roman" w:hAnsi="Times New Roman" w:cs="Times New Roman"/>
                  <w:sz w:val="20"/>
                  <w:szCs w:val="20"/>
                </w:rPr>
                <w:t>N 1415</w:t>
              </w:r>
            </w:hyperlink>
            <w:r w:rsidRPr="00C65629">
              <w:rPr>
                <w:rFonts w:ascii="Times New Roman" w:hAnsi="Times New Roman" w:cs="Times New Roman"/>
                <w:sz w:val="20"/>
                <w:szCs w:val="20"/>
              </w:rPr>
              <w:t xml:space="preserve">, от 17.08.2022 </w:t>
            </w:r>
            <w:hyperlink r:id="rId313">
              <w:r w:rsidRPr="00C65629">
                <w:rPr>
                  <w:rFonts w:ascii="Times New Roman" w:hAnsi="Times New Roman" w:cs="Times New Roman"/>
                  <w:sz w:val="20"/>
                  <w:szCs w:val="20"/>
                </w:rPr>
                <w:t>N 1431</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31.12.2022 </w:t>
            </w:r>
            <w:hyperlink r:id="rId314">
              <w:r w:rsidRPr="00C65629">
                <w:rPr>
                  <w:rFonts w:ascii="Times New Roman" w:hAnsi="Times New Roman" w:cs="Times New Roman"/>
                  <w:sz w:val="20"/>
                  <w:szCs w:val="20"/>
                </w:rPr>
                <w:t>N 2560</w:t>
              </w:r>
            </w:hyperlink>
            <w:r w:rsidRPr="00C65629">
              <w:rPr>
                <w:rFonts w:ascii="Times New Roman" w:hAnsi="Times New Roman" w:cs="Times New Roman"/>
                <w:sz w:val="20"/>
                <w:szCs w:val="20"/>
              </w:rPr>
              <w:t xml:space="preserve">, от 10.03.2023 </w:t>
            </w:r>
            <w:hyperlink r:id="rId315">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17.04.2023 </w:t>
            </w:r>
            <w:hyperlink r:id="rId316">
              <w:r w:rsidRPr="00C65629">
                <w:rPr>
                  <w:rFonts w:ascii="Times New Roman" w:hAnsi="Times New Roman" w:cs="Times New Roman"/>
                  <w:sz w:val="20"/>
                  <w:szCs w:val="20"/>
                </w:rPr>
                <w:t>N 610</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01.09.2023 </w:t>
            </w:r>
            <w:hyperlink r:id="rId317">
              <w:r w:rsidRPr="00C65629">
                <w:rPr>
                  <w:rFonts w:ascii="Times New Roman" w:hAnsi="Times New Roman" w:cs="Times New Roman"/>
                  <w:sz w:val="20"/>
                  <w:szCs w:val="20"/>
                </w:rPr>
                <w:t>N 1430</w:t>
              </w:r>
            </w:hyperlink>
            <w:r w:rsidRPr="00C65629">
              <w:rPr>
                <w:rFonts w:ascii="Times New Roman" w:hAnsi="Times New Roman" w:cs="Times New Roman"/>
                <w:sz w:val="20"/>
                <w:szCs w:val="20"/>
              </w:rPr>
              <w:t xml:space="preserve">, от 16.04.2024 </w:t>
            </w:r>
            <w:hyperlink r:id="rId318">
              <w:r w:rsidRPr="00C65629">
                <w:rPr>
                  <w:rFonts w:ascii="Times New Roman" w:hAnsi="Times New Roman" w:cs="Times New Roman"/>
                  <w:sz w:val="20"/>
                  <w:szCs w:val="20"/>
                </w:rPr>
                <w:t>N 481</w:t>
              </w:r>
            </w:hyperlink>
            <w:r w:rsidRPr="00C65629">
              <w:rPr>
                <w:rFonts w:ascii="Times New Roman" w:hAnsi="Times New Roman" w:cs="Times New Roman"/>
                <w:sz w:val="20"/>
                <w:szCs w:val="20"/>
              </w:rPr>
              <w:t xml:space="preserve">, от 18.07.2024 </w:t>
            </w:r>
            <w:hyperlink r:id="rId319">
              <w:r w:rsidRPr="00C65629">
                <w:rPr>
                  <w:rFonts w:ascii="Times New Roman" w:hAnsi="Times New Roman" w:cs="Times New Roman"/>
                  <w:sz w:val="20"/>
                  <w:szCs w:val="20"/>
                </w:rPr>
                <w:t>N 980</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23.11.2024 </w:t>
            </w:r>
            <w:hyperlink r:id="rId320">
              <w:r w:rsidRPr="00C65629">
                <w:rPr>
                  <w:rFonts w:ascii="Times New Roman" w:hAnsi="Times New Roman" w:cs="Times New Roman"/>
                  <w:sz w:val="20"/>
                  <w:szCs w:val="20"/>
                </w:rPr>
                <w:t>N 1616</w:t>
              </w:r>
            </w:hyperlink>
            <w:r w:rsidRPr="00C65629">
              <w:rPr>
                <w:rFonts w:ascii="Times New Roman" w:hAnsi="Times New Roman" w:cs="Times New Roman"/>
                <w:sz w:val="20"/>
                <w:szCs w:val="20"/>
              </w:rPr>
              <w:t xml:space="preserve">, от 07.12.2024 </w:t>
            </w:r>
            <w:hyperlink r:id="rId321">
              <w:r w:rsidRPr="00C65629">
                <w:rPr>
                  <w:rFonts w:ascii="Times New Roman" w:hAnsi="Times New Roman" w:cs="Times New Roman"/>
                  <w:sz w:val="20"/>
                  <w:szCs w:val="20"/>
                </w:rPr>
                <w:t>N 1737</w:t>
              </w:r>
            </w:hyperlink>
            <w:r w:rsidRPr="00C65629">
              <w:rPr>
                <w:rFonts w:ascii="Times New Roman" w:hAnsi="Times New Roman" w:cs="Times New Roman"/>
                <w:sz w:val="20"/>
                <w:szCs w:val="20"/>
              </w:rPr>
              <w:t xml:space="preserve">, от 04.02.2025 </w:t>
            </w:r>
            <w:hyperlink r:id="rId322">
              <w:r w:rsidRPr="00C65629">
                <w:rPr>
                  <w:rFonts w:ascii="Times New Roman" w:hAnsi="Times New Roman" w:cs="Times New Roman"/>
                  <w:sz w:val="20"/>
                  <w:szCs w:val="20"/>
                </w:rPr>
                <w:t>N 104</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28.04.2025 </w:t>
            </w:r>
            <w:hyperlink r:id="rId323">
              <w:r w:rsidRPr="00C65629">
                <w:rPr>
                  <w:rFonts w:ascii="Times New Roman" w:hAnsi="Times New Roman" w:cs="Times New Roman"/>
                  <w:sz w:val="20"/>
                  <w:szCs w:val="20"/>
                </w:rPr>
                <w:t>N 569</w:t>
              </w:r>
            </w:hyperlink>
            <w:r w:rsidRPr="00C65629">
              <w:rPr>
                <w:rFonts w:ascii="Times New Roman" w:hAnsi="Times New Roman" w:cs="Times New Roman"/>
                <w:sz w:val="20"/>
                <w:szCs w:val="20"/>
              </w:rPr>
              <w:t xml:space="preserve">, от 23.09.2026 </w:t>
            </w:r>
            <w:hyperlink r:id="rId324">
              <w:r w:rsidRPr="00C65629">
                <w:rPr>
                  <w:rFonts w:ascii="Times New Roman" w:hAnsi="Times New Roman" w:cs="Times New Roman"/>
                  <w:sz w:val="20"/>
                  <w:szCs w:val="20"/>
                </w:rPr>
                <w:t>N 1223</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5" w:name="P659"/>
      <w:bookmarkEnd w:id="45"/>
      <w:r w:rsidRPr="00C65629">
        <w:rPr>
          <w:rFonts w:ascii="Times New Roman" w:hAnsi="Times New Roman" w:cs="Times New Roman"/>
          <w:sz w:val="20"/>
          <w:szCs w:val="20"/>
        </w:rPr>
        <w:t>1. 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6" w:name="P660"/>
      <w:bookmarkEnd w:id="46"/>
      <w:r w:rsidRPr="00C65629">
        <w:rPr>
          <w:rFonts w:ascii="Times New Roman" w:hAnsi="Times New Roman" w:cs="Times New Roman"/>
          <w:sz w:val="20"/>
          <w:szCs w:val="20"/>
        </w:rPr>
        <w:t xml:space="preserve">а) доступ физических лиц и организаций (далее - заявители) к сведениям о государственных и муниципальных услугах, а также об услугах, указанных в </w:t>
      </w:r>
      <w:hyperlink w:anchor="P103">
        <w:r w:rsidRPr="00C65629">
          <w:rPr>
            <w:rFonts w:ascii="Times New Roman" w:hAnsi="Times New Roman" w:cs="Times New Roman"/>
            <w:sz w:val="20"/>
            <w:szCs w:val="20"/>
          </w:rPr>
          <w:t>подпунктах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соответственно - федеральный реестр, Положение о федеральном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"а" в ред. </w:t>
      </w:r>
      <w:hyperlink r:id="rId32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предоставление заявителям в электронной форме государственных и муниципальных услуг, в том числе с учетом категории (признаков) заявителя, предусмотренных административными регламентами предоставления государственных или муниципальных услуг, в упреждающем (проактивном) режиме, документов (сведений), размещенных в государственных информационных системах и иных информационных системах, в соответствии с перечнем, утверждаемым Правительством Российской Федерации, которое осуществляется органами власти и организациями с возможностью последующей передачи заявителями результатов предоставления таких услуг и (или) документов (сведений) с использованием единого портала заинтересованным органам власти и организациям (по их запросу) в порядке, устанавливаемом Министерством цифрового развития, связи и массовых коммуникаций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02.10.2017 </w:t>
      </w:r>
      <w:hyperlink r:id="rId326">
        <w:r w:rsidRPr="00C65629">
          <w:rPr>
            <w:rFonts w:ascii="Times New Roman" w:hAnsi="Times New Roman" w:cs="Times New Roman"/>
            <w:sz w:val="20"/>
            <w:szCs w:val="20"/>
          </w:rPr>
          <w:t>N 1202</w:t>
        </w:r>
      </w:hyperlink>
      <w:r w:rsidRPr="00C65629">
        <w:rPr>
          <w:rFonts w:ascii="Times New Roman" w:hAnsi="Times New Roman" w:cs="Times New Roman"/>
          <w:sz w:val="20"/>
          <w:szCs w:val="20"/>
        </w:rPr>
        <w:t xml:space="preserve">, от 25.09.2018 </w:t>
      </w:r>
      <w:hyperlink r:id="rId327">
        <w:r w:rsidRPr="00C65629">
          <w:rPr>
            <w:rFonts w:ascii="Times New Roman" w:hAnsi="Times New Roman" w:cs="Times New Roman"/>
            <w:sz w:val="20"/>
            <w:szCs w:val="20"/>
          </w:rPr>
          <w:t>N 1138</w:t>
        </w:r>
      </w:hyperlink>
      <w:r w:rsidRPr="00C65629">
        <w:rPr>
          <w:rFonts w:ascii="Times New Roman" w:hAnsi="Times New Roman" w:cs="Times New Roman"/>
          <w:sz w:val="20"/>
          <w:szCs w:val="20"/>
        </w:rPr>
        <w:t xml:space="preserve">, от 01.09.2021 </w:t>
      </w:r>
      <w:hyperlink r:id="rId328">
        <w:r w:rsidRPr="00C65629">
          <w:rPr>
            <w:rFonts w:ascii="Times New Roman" w:hAnsi="Times New Roman" w:cs="Times New Roman"/>
            <w:sz w:val="20"/>
            <w:szCs w:val="20"/>
          </w:rPr>
          <w:t>N 1458</w:t>
        </w:r>
      </w:hyperlink>
      <w:r w:rsidRPr="00C65629">
        <w:rPr>
          <w:rFonts w:ascii="Times New Roman" w:hAnsi="Times New Roman" w:cs="Times New Roman"/>
          <w:sz w:val="20"/>
          <w:szCs w:val="20"/>
        </w:rPr>
        <w:t xml:space="preserve">, от 28.04.2025 </w:t>
      </w:r>
      <w:hyperlink r:id="rId329">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предоставления таких услуг учреждениями (организациями) посредством опросных форм, размещаемых оператором единого портала;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"в" в ред. </w:t>
      </w:r>
      <w:hyperlink r:id="rId33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25.05.2022 N 951)</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7" w:name="P666"/>
      <w:bookmarkEnd w:id="47"/>
      <w:r w:rsidRPr="00C65629">
        <w:rPr>
          <w:rFonts w:ascii="Times New Roman" w:hAnsi="Times New Roman" w:cs="Times New Roman"/>
          <w:sz w:val="20"/>
          <w:szCs w:val="20"/>
        </w:rPr>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"г" введен </w:t>
      </w:r>
      <w:hyperlink r:id="rId33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28.10.2013 N 968)</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8" w:name="P668"/>
      <w:bookmarkEnd w:id="48"/>
      <w:r w:rsidRPr="00C65629">
        <w:rPr>
          <w:rFonts w:ascii="Times New Roman" w:hAnsi="Times New Roman" w:cs="Times New Roman"/>
          <w:sz w:val="20"/>
          <w:szCs w:val="20"/>
        </w:rPr>
        <w:t xml:space="preserve">д) доступ заявителей к сведениям, размещаемым в информационных системах в соответствии с </w:t>
      </w:r>
      <w:hyperlink w:anchor="P747">
        <w:r w:rsidRPr="00C65629">
          <w:rPr>
            <w:rFonts w:ascii="Times New Roman" w:hAnsi="Times New Roman" w:cs="Times New Roman"/>
            <w:sz w:val="20"/>
            <w:szCs w:val="20"/>
          </w:rPr>
          <w:t>абзацем вторым пункта 5</w:t>
        </w:r>
      </w:hyperlink>
      <w:r w:rsidRPr="00C65629">
        <w:rPr>
          <w:rFonts w:ascii="Times New Roman" w:hAnsi="Times New Roman" w:cs="Times New Roman"/>
          <w:sz w:val="20"/>
          <w:szCs w:val="20"/>
        </w:rPr>
        <w:t xml:space="preserve"> настоящего Положения;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"д" введен </w:t>
      </w:r>
      <w:hyperlink r:id="rId33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28.10.2013 N 968)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е)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 </w:t>
      </w:r>
      <w:hyperlink r:id="rId333">
        <w:r w:rsidRPr="00C65629">
          <w:rPr>
            <w:rFonts w:ascii="Times New Roman" w:hAnsi="Times New Roman" w:cs="Times New Roman"/>
            <w:sz w:val="20"/>
            <w:szCs w:val="20"/>
          </w:rPr>
          <w:t>требованиями</w:t>
        </w:r>
      </w:hyperlink>
      <w:r w:rsidRPr="00C65629">
        <w:rPr>
          <w:rFonts w:ascii="Times New Roman" w:hAnsi="Times New Roman" w:cs="Times New Roman"/>
          <w:sz w:val="20"/>
          <w:szCs w:val="20"/>
        </w:rPr>
        <w:t xml:space="preserve"> к интеграции информационных систем органов и учреждений (организаций), предоставляющих услуги, с единым порталом в целях обеспечения электронной записи, утверждаемыми Министерством цифрового развития, связи и массовых коммуникаций 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"е" введен </w:t>
      </w:r>
      <w:hyperlink r:id="rId33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25.12.2014 N 1493; в ред. Постановлений Правительства РФ от 25.09.2018 </w:t>
      </w:r>
      <w:hyperlink r:id="rId335">
        <w:r w:rsidRPr="00C65629">
          <w:rPr>
            <w:rFonts w:ascii="Times New Roman" w:hAnsi="Times New Roman" w:cs="Times New Roman"/>
            <w:sz w:val="20"/>
            <w:szCs w:val="20"/>
          </w:rPr>
          <w:t>N 1138</w:t>
        </w:r>
      </w:hyperlink>
      <w:r w:rsidRPr="00C65629">
        <w:rPr>
          <w:rFonts w:ascii="Times New Roman" w:hAnsi="Times New Roman" w:cs="Times New Roman"/>
          <w:sz w:val="20"/>
          <w:szCs w:val="20"/>
        </w:rPr>
        <w:t xml:space="preserve">, от 25.10.2021 </w:t>
      </w:r>
      <w:hyperlink r:id="rId336">
        <w:r w:rsidRPr="00C65629">
          <w:rPr>
            <w:rFonts w:ascii="Times New Roman" w:hAnsi="Times New Roman" w:cs="Times New Roman"/>
            <w:sz w:val="20"/>
            <w:szCs w:val="20"/>
          </w:rPr>
          <w:t>N 1822</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ж)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"ж" введен </w:t>
      </w:r>
      <w:hyperlink r:id="rId33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16.02.2015 N 132)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з) предоставление услуг, предусмотренных </w:t>
      </w:r>
      <w:hyperlink w:anchor="P105">
        <w:r w:rsidRPr="00C65629">
          <w:rPr>
            <w:rFonts w:ascii="Times New Roman" w:hAnsi="Times New Roman" w:cs="Times New Roman"/>
            <w:sz w:val="20"/>
            <w:szCs w:val="20"/>
          </w:rPr>
          <w:t>подпунктом "д" пункта 2</w:t>
        </w:r>
      </w:hyperlink>
      <w:r w:rsidRPr="00C65629">
        <w:rPr>
          <w:rFonts w:ascii="Times New Roman" w:hAnsi="Times New Roman" w:cs="Times New Roman"/>
          <w:sz w:val="20"/>
          <w:szCs w:val="20"/>
        </w:rP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Положение о федеральном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"з" введен </w:t>
      </w:r>
      <w:hyperlink r:id="rId33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04.05.2017 N 525)</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з(1)) возможность мониторинга, анализа и обработки оператором единого портала,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сообщений, обращений заявителей, а также общедоступной информации, размещенной заявителями в информационно-телекоммуникационной сети "Интернет", в том числе в социальных сетях и сервисах обмена мгновенными сообщениями, связанной с исполнением указанными органами и организациями полномочий (осуществлением функций) в установленной сфере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"з(1)" введен </w:t>
      </w:r>
      <w:hyperlink r:id="rId33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з(2)) возможность информационного наполнения официальных страниц, включая формирование, размещение, корректировку и удаление информации, размещаемой государственными органами, органами местного самоуправления и подведомственными организациями на официальных страницах;</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"з(2)" введен </w:t>
      </w:r>
      <w:hyperlink r:id="rId34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31.12.2022 N 2560)</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49" w:name="P680"/>
      <w:bookmarkEnd w:id="49"/>
      <w:r w:rsidRPr="00C65629">
        <w:rPr>
          <w:rFonts w:ascii="Times New Roman" w:hAnsi="Times New Roman" w:cs="Times New Roman"/>
          <w:sz w:val="20"/>
          <w:szCs w:val="20"/>
        </w:rPr>
        <w:t xml:space="preserve">и) доступ заявителей с использованием подсистемы единого личного кабинета к сведениям о ходе рассмотрения заявления, истории обращений за получением государственных и муниципальных услуг,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а также возможности хранения полученных заявителем в электронной форме результатов предоставления таких услуг и иных связанных с предоставлением таких услуг документов в электронной форме;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"и" введен </w:t>
      </w:r>
      <w:hyperlink r:id="rId34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24.07.2017 N 873; в ред. </w:t>
      </w:r>
      <w:hyperlink r:id="rId34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и(1)) доступ заявителей с использованием подсистемы единого личного кабинета к сведениям о ходе рассмотрения сообщений, обращений, результатах рассмотрения и истории поданных сообщений, обращений;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"и(1)" введен </w:t>
      </w:r>
      <w:hyperlink r:id="rId34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0" w:name="P684"/>
      <w:bookmarkEnd w:id="50"/>
      <w:r w:rsidRPr="00C65629">
        <w:rPr>
          <w:rFonts w:ascii="Times New Roman" w:hAnsi="Times New Roman" w:cs="Times New Roman"/>
          <w:sz w:val="20"/>
          <w:szCs w:val="20"/>
        </w:rPr>
        <w:t>к) доступ заявителей к сведениям и информации об указанном лице, о его несовершеннолетних детях, принадлежащем ему имуществе и результатах предоставления ему государственных и муниципальных услуг, содержащимся в информационных системах федеральных органов исполнительной власти, Государственной корпорации по атомной энергии "Росатом", акционерного общества "Почта России", органов государственных внебюджетных фондов, исполнительных органов субъектов Российской Федерации и органов местного самоуправления, в случаях, установленных федеральными законами, актами Президента Российской Федерации или актами Правительства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"к" введен </w:t>
      </w:r>
      <w:hyperlink r:id="rId34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24.07.2017 N 873; в ред. Постановлений Правительства РФ от 25.10.2021 </w:t>
      </w:r>
      <w:hyperlink r:id="rId345">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10.03.2023 </w:t>
      </w:r>
      <w:hyperlink r:id="rId346">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л) доступ заявителей к информации, созданной органами государственной власти, органами местного самоуправления и органами государственных внебюджетных фондов в пределах своих полномочий в порядке, установленном Министерством цифрового развития, связи и массовых коммуникаций Российской Федерации по согласованию с Министерством экономического развития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"л" введен </w:t>
      </w:r>
      <w:hyperlink r:id="rId34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30.03.2018 N 350; в ред. </w:t>
      </w:r>
      <w:hyperlink r:id="rId34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25.09.2018 N 1138)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м) возможность направления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сообщений, обращений заявителей, осуществления указанными органами и организациями мониторинга и анализа результатов рассмотрения сообщений, обращений, а также информации об удовлетворенности полученным ответом на сообщения и обращения;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"м" введен </w:t>
      </w:r>
      <w:hyperlink r:id="rId34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н) возможность выявления мнения заявителей при исполнении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полномочий (при осуществлении функций) в установленной сфере деятельности, в том числе посредством проведения опросов и голосований, а также возможность мониторинга и анализа результатов выявления мнения заявителей;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"н" введен </w:t>
      </w:r>
      <w:hyperlink r:id="rId35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н(1)) возможность участия жителей муниципального образования в публичных слушаниях в соответствии с </w:t>
      </w:r>
      <w:hyperlink r:id="rId351">
        <w:r w:rsidRPr="00C65629">
          <w:rPr>
            <w:rFonts w:ascii="Times New Roman" w:hAnsi="Times New Roman" w:cs="Times New Roman"/>
            <w:sz w:val="20"/>
            <w:szCs w:val="20"/>
          </w:rPr>
          <w:t>частью 4 статьи 28</w:t>
        </w:r>
      </w:hyperlink>
      <w:r w:rsidRPr="00C65629">
        <w:rPr>
          <w:rFonts w:ascii="Times New Roman" w:hAnsi="Times New Roman" w:cs="Times New Roman"/>
          <w:sz w:val="20"/>
          <w:szCs w:val="20"/>
        </w:rPr>
        <w:t xml:space="preserve"> Федерального закона "Об общих принципах организации местного самоуправления в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"н(1)" введен </w:t>
      </w:r>
      <w:hyperlink r:id="rId35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03.02.2022 N 101)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о) возможность осуществления юридически значимых действий при проведении общего собрания собственников помещений в многоквартирном доме (далее - общее собрание собственников помещений) в заочной форме с использованием единого портала, а также при совершении сделок путем подписания, в том числе с использованием подсистемы единого портала, предусмотренной </w:t>
      </w:r>
      <w:hyperlink w:anchor="P849">
        <w:r w:rsidRPr="00C65629">
          <w:rPr>
            <w:rFonts w:ascii="Times New Roman" w:hAnsi="Times New Roman" w:cs="Times New Roman"/>
            <w:sz w:val="20"/>
            <w:szCs w:val="20"/>
          </w:rPr>
          <w:t>пунктом 21</w:t>
        </w:r>
      </w:hyperlink>
      <w:r w:rsidRPr="00C65629">
        <w:rPr>
          <w:rFonts w:ascii="Times New Roman" w:hAnsi="Times New Roman" w:cs="Times New Roman"/>
          <w:sz w:val="20"/>
          <w:szCs w:val="20"/>
        </w:rPr>
        <w:t xml:space="preserve"> настоящего Положения, электронных документов, созданных на едином портале или полученных с использованием указанной подсистемы, и направления таких электронных документов третьим лицам;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"о" введен </w:t>
      </w:r>
      <w:hyperlink r:id="rId35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18.11.2019 N 1467; в ред. Постановлений Правительства РФ от 05.11.2020 </w:t>
      </w:r>
      <w:hyperlink r:id="rId354">
        <w:r w:rsidRPr="00C65629">
          <w:rPr>
            <w:rFonts w:ascii="Times New Roman" w:hAnsi="Times New Roman" w:cs="Times New Roman"/>
            <w:sz w:val="20"/>
            <w:szCs w:val="20"/>
          </w:rPr>
          <w:t>N 1784</w:t>
        </w:r>
      </w:hyperlink>
      <w:r w:rsidRPr="00C65629">
        <w:rPr>
          <w:rFonts w:ascii="Times New Roman" w:hAnsi="Times New Roman" w:cs="Times New Roman"/>
          <w:sz w:val="20"/>
          <w:szCs w:val="20"/>
        </w:rPr>
        <w:t xml:space="preserve">, от 16.01.2021 </w:t>
      </w:r>
      <w:hyperlink r:id="rId355">
        <w:r w:rsidRPr="00C65629">
          <w:rPr>
            <w:rFonts w:ascii="Times New Roman" w:hAnsi="Times New Roman" w:cs="Times New Roman"/>
            <w:sz w:val="20"/>
            <w:szCs w:val="20"/>
          </w:rPr>
          <w:t>N 9</w:t>
        </w:r>
      </w:hyperlink>
      <w:r w:rsidRPr="00C65629">
        <w:rPr>
          <w:rFonts w:ascii="Times New Roman" w:hAnsi="Times New Roman" w:cs="Times New Roman"/>
          <w:sz w:val="20"/>
          <w:szCs w:val="20"/>
        </w:rPr>
        <w:t xml:space="preserve">, от 07.12.2024 </w:t>
      </w:r>
      <w:hyperlink r:id="rId356">
        <w:r w:rsidRPr="00C65629">
          <w:rPr>
            <w:rFonts w:ascii="Times New Roman" w:hAnsi="Times New Roman" w:cs="Times New Roman"/>
            <w:sz w:val="20"/>
            <w:szCs w:val="20"/>
          </w:rPr>
          <w:t>N 1737</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 проведение общего собрания собственников помещений в многоквартирном доме в заочной форме с использованием единого портала;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"п" введен </w:t>
      </w:r>
      <w:hyperlink r:id="rId35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16.01.2021 N 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р) возможность при проведении общих собраний собственников помещений в заочной форме с использованием созданной на основании решения высшего исполнительного органа субъекта Российской Федерации региональной информационной системы или с использованием государственной информационной системы жилищно-коммунального хозяйства размещения сообщений о проведении общего собрания собственников помещений, решений, принятых общим собранием собственников помещений, итогов голосования, хранения протоколов общих собраний собственников помещений, голосования по вопросам повестки дня общего собрания собственников;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"р" введен </w:t>
      </w:r>
      <w:hyperlink r:id="rId35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16.01.2021 N 9; в ред. Постановлений Правительства РФ от 29.06.2021 </w:t>
      </w:r>
      <w:hyperlink r:id="rId359">
        <w:r w:rsidRPr="00C65629">
          <w:rPr>
            <w:rFonts w:ascii="Times New Roman" w:hAnsi="Times New Roman" w:cs="Times New Roman"/>
            <w:sz w:val="20"/>
            <w:szCs w:val="20"/>
          </w:rPr>
          <w:t>N 1057</w:t>
        </w:r>
      </w:hyperlink>
      <w:r w:rsidRPr="00C65629">
        <w:rPr>
          <w:rFonts w:ascii="Times New Roman" w:hAnsi="Times New Roman" w:cs="Times New Roman"/>
          <w:sz w:val="20"/>
          <w:szCs w:val="20"/>
        </w:rPr>
        <w:t xml:space="preserve">, от 17.08.2022 </w:t>
      </w:r>
      <w:hyperlink r:id="rId360">
        <w:r w:rsidRPr="00C65629">
          <w:rPr>
            <w:rFonts w:ascii="Times New Roman" w:hAnsi="Times New Roman" w:cs="Times New Roman"/>
            <w:sz w:val="20"/>
            <w:szCs w:val="20"/>
          </w:rPr>
          <w:t>N 1431</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 направление заявителям, имеющим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информационных электронных сообщений (далее - информационные сообщения) в соответствии с </w:t>
      </w:r>
      <w:hyperlink w:anchor="P736">
        <w:r w:rsidRPr="00C65629">
          <w:rPr>
            <w:rFonts w:ascii="Times New Roman" w:hAnsi="Times New Roman" w:cs="Times New Roman"/>
            <w:sz w:val="20"/>
            <w:szCs w:val="20"/>
          </w:rPr>
          <w:t>пунктом 2(1)</w:t>
        </w:r>
      </w:hyperlink>
      <w:r w:rsidRPr="00C65629">
        <w:rPr>
          <w:rFonts w:ascii="Times New Roman" w:hAnsi="Times New Roman" w:cs="Times New Roman"/>
          <w:sz w:val="20"/>
          <w:szCs w:val="20"/>
        </w:rPr>
        <w:t xml:space="preserve"> настоящего Положения;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"с" введен </w:t>
      </w:r>
      <w:hyperlink r:id="rId36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01.09.2021 N 1458)</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1" w:name="P702"/>
      <w:bookmarkEnd w:id="51"/>
      <w:r w:rsidRPr="00C65629">
        <w:rPr>
          <w:rFonts w:ascii="Times New Roman" w:hAnsi="Times New Roman" w:cs="Times New Roman"/>
          <w:sz w:val="20"/>
          <w:szCs w:val="20"/>
        </w:rPr>
        <w:t xml:space="preserve">т) получение заявителями на безвозмездной основе электронных сервисов и услуг, перечень которых определен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и которые не являются услугами, указанными в </w:t>
      </w:r>
      <w:hyperlink r:id="rId362">
        <w:r w:rsidRPr="00C65629">
          <w:rPr>
            <w:rFonts w:ascii="Times New Roman" w:hAnsi="Times New Roman" w:cs="Times New Roman"/>
            <w:sz w:val="20"/>
            <w:szCs w:val="20"/>
          </w:rPr>
          <w:t>подпунктах "а"</w:t>
        </w:r>
      </w:hyperlink>
      <w:r w:rsidRPr="00C65629">
        <w:rPr>
          <w:rFonts w:ascii="Times New Roman" w:hAnsi="Times New Roman" w:cs="Times New Roman"/>
          <w:sz w:val="20"/>
          <w:szCs w:val="20"/>
        </w:rPr>
        <w:t xml:space="preserve">, </w:t>
      </w:r>
      <w:hyperlink r:id="rId363">
        <w:r w:rsidRPr="00C65629">
          <w:rPr>
            <w:rFonts w:ascii="Times New Roman" w:hAnsi="Times New Roman" w:cs="Times New Roman"/>
            <w:sz w:val="20"/>
            <w:szCs w:val="20"/>
          </w:rPr>
          <w:t>"в"</w:t>
        </w:r>
      </w:hyperlink>
      <w:r w:rsidRPr="00C65629">
        <w:rPr>
          <w:rFonts w:ascii="Times New Roman" w:hAnsi="Times New Roman" w:cs="Times New Roman"/>
          <w:sz w:val="20"/>
          <w:szCs w:val="20"/>
        </w:rPr>
        <w:t xml:space="preserve"> - </w:t>
      </w:r>
      <w:hyperlink r:id="rId364">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"т" введен </w:t>
      </w:r>
      <w:hyperlink r:id="rId36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06.04.2022 N 605)</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 возможность преобразования электронного документа в машиночитаемом формате, подписанного усиленной квалифицированной электронной подписью органа власти или организации и являющегося результатом предоставления государственной или муниципальной услуги, в визуальный образ документа, облегчающий восприятие такого электронного документа человеком, с использованием электронных вычислительных машин;</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"у" введен </w:t>
      </w:r>
      <w:hyperlink r:id="rId36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15.08.2022 N 1415)</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ф) возможность создания, ведения разделов официальных сайтов государственных органов, органов местного самоуправления и подведомственных организаций, а также обеспечение их функционирования.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"ф" введен </w:t>
      </w:r>
      <w:hyperlink r:id="rId36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31.12.2022 N 2560)</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2" w:name="P708"/>
      <w:bookmarkEnd w:id="52"/>
      <w:r w:rsidRPr="00C65629">
        <w:rPr>
          <w:rFonts w:ascii="Times New Roman" w:hAnsi="Times New Roman" w:cs="Times New Roman"/>
          <w:sz w:val="20"/>
          <w:szCs w:val="20"/>
        </w:rPr>
        <w:t xml:space="preserve">х) возможность предоставления заявителями - физическими лицами, зарегистрированными в единой системе идентификации и аутентификации, с использованием подсистемы единого личного кабинета согласий на размещение и обработку биометрических персональных данных, размещаемых в соответствии с </w:t>
      </w:r>
      <w:hyperlink r:id="rId368">
        <w:r w:rsidRPr="00C65629">
          <w:rPr>
            <w:rFonts w:ascii="Times New Roman" w:hAnsi="Times New Roman" w:cs="Times New Roman"/>
            <w:sz w:val="20"/>
            <w:szCs w:val="20"/>
          </w:rPr>
          <w:t>частью 9 статьи 4</w:t>
        </w:r>
      </w:hyperlink>
      <w:r w:rsidRPr="00C65629">
        <w:rPr>
          <w:rFonts w:ascii="Times New Roman" w:hAnsi="Times New Roman" w:cs="Times New Roman"/>
          <w:sz w:val="20"/>
          <w:szCs w:val="20"/>
        </w:rPr>
        <w:t xml:space="preserve"> Федерального закона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"х" введен </w:t>
      </w:r>
      <w:hyperlink r:id="rId36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01.09.2023 N 1430)</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3" w:name="P710"/>
      <w:bookmarkEnd w:id="53"/>
      <w:r w:rsidRPr="00C65629">
        <w:rPr>
          <w:rFonts w:ascii="Times New Roman" w:hAnsi="Times New Roman" w:cs="Times New Roman"/>
          <w:sz w:val="20"/>
          <w:szCs w:val="20"/>
        </w:rPr>
        <w:t>ц) доступ заявителей - физических лиц, зарегистрированных в единой системе идентификации и аутентификации, с использованием подсистемы единого личного кабинета к содержащимся в единой системе идентификации и аутентификации сведениям о следующих согласиях:</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согласия, предоставленные оператору единой биометрической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согласия на обработку биометрических персональных данных в целях проведения их идентификации, предоставленные государственным органам, органам местного самоуправления, Центральному банку Российской Федерации, банкам, иным кредитным организациям, некредитным финансовым организациям, которые осуществляют указанные в </w:t>
      </w:r>
      <w:hyperlink r:id="rId370">
        <w:r w:rsidRPr="00C65629">
          <w:rPr>
            <w:rFonts w:ascii="Times New Roman" w:hAnsi="Times New Roman" w:cs="Times New Roman"/>
            <w:sz w:val="20"/>
            <w:szCs w:val="20"/>
          </w:rPr>
          <w:t>части первой статьи 76.1</w:t>
        </w:r>
      </w:hyperlink>
      <w:r w:rsidRPr="00C65629">
        <w:rPr>
          <w:rFonts w:ascii="Times New Roman" w:hAnsi="Times New Roman" w:cs="Times New Roman"/>
          <w:sz w:val="20"/>
          <w:szCs w:val="20"/>
        </w:rPr>
        <w:t xml:space="preserve"> Федерального закона "О Центральном банке Российской Федерации (Банке России)" виды деятельности, субъектам национальной платежной системы, лицам, оказывающим профессиональные услуги на финансовом рынке (далее - организации финансового рынка), иным организациям, индивидуальным предпринимателям, нотариусам, указанным в </w:t>
      </w:r>
      <w:hyperlink r:id="rId371">
        <w:r w:rsidRPr="00C65629">
          <w:rPr>
            <w:rFonts w:ascii="Times New Roman" w:hAnsi="Times New Roman" w:cs="Times New Roman"/>
            <w:sz w:val="20"/>
            <w:szCs w:val="20"/>
          </w:rPr>
          <w:t>части 1 статьи 9</w:t>
        </w:r>
      </w:hyperlink>
      <w:r w:rsidRPr="00C65629">
        <w:rPr>
          <w:rFonts w:ascii="Times New Roman" w:hAnsi="Times New Roman" w:cs="Times New Roman"/>
          <w:sz w:val="20"/>
          <w:szCs w:val="20"/>
        </w:rPr>
        <w:t xml:space="preserve"> Федерального закона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w:t>
      </w:r>
      <w:r w:rsidRPr="00C65629">
        <w:rPr>
          <w:rFonts w:ascii="Times New Roman" w:hAnsi="Times New Roman" w:cs="Times New Roman"/>
          <w:sz w:val="20"/>
          <w:szCs w:val="20"/>
        </w:rPr>
        <w:lastRenderedPageBreak/>
        <w:t>законодательные акты Российской Федерации и признании утратившими силу отдельных положений законодательных актов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согласия на обработку биометрических персональных данных в целях проведения их аутентификации, предоставленные оператору регионального сегмента единой биометрической системы, аккредитованному государственному органу, Центральному банку Российской Федерации в случае прохождения им аккредитации, организации, осуществляющей аутентификацию на основе биометрических персональных данных физических лиц, а также государственным органам, органам местного самоуправления, Центральному банку Российской Федерации, организации финансового рынка, иной организации, индивидуальному предпринимателю, нотариусу, указанным в </w:t>
      </w:r>
      <w:hyperlink r:id="rId372">
        <w:r w:rsidRPr="00C65629">
          <w:rPr>
            <w:rFonts w:ascii="Times New Roman" w:hAnsi="Times New Roman" w:cs="Times New Roman"/>
            <w:sz w:val="20"/>
            <w:szCs w:val="20"/>
          </w:rPr>
          <w:t>части 1 статьи 10</w:t>
        </w:r>
      </w:hyperlink>
      <w:r w:rsidRPr="00C65629">
        <w:rPr>
          <w:rFonts w:ascii="Times New Roman" w:hAnsi="Times New Roman" w:cs="Times New Roman"/>
          <w:sz w:val="20"/>
          <w:szCs w:val="20"/>
        </w:rPr>
        <w:t xml:space="preserve"> Федерального закона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"ц" введен </w:t>
      </w:r>
      <w:hyperlink r:id="rId37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01.09.2023 N 1430)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ч) обеспечение заявителям - физическим лицам, зарегистрированным в единой системе идентификации и аутентификации, с использованием подсистемы единого личного кабинета возможности отзыва согласий, указанных в </w:t>
      </w:r>
      <w:hyperlink w:anchor="P708">
        <w:r w:rsidRPr="00C65629">
          <w:rPr>
            <w:rFonts w:ascii="Times New Roman" w:hAnsi="Times New Roman" w:cs="Times New Roman"/>
            <w:sz w:val="20"/>
            <w:szCs w:val="20"/>
          </w:rPr>
          <w:t>подпунктах "х"</w:t>
        </w:r>
      </w:hyperlink>
      <w:r w:rsidRPr="00C65629">
        <w:rPr>
          <w:rFonts w:ascii="Times New Roman" w:hAnsi="Times New Roman" w:cs="Times New Roman"/>
          <w:sz w:val="20"/>
          <w:szCs w:val="20"/>
        </w:rPr>
        <w:t xml:space="preserve"> и </w:t>
      </w:r>
      <w:hyperlink w:anchor="P710">
        <w:r w:rsidRPr="00C65629">
          <w:rPr>
            <w:rFonts w:ascii="Times New Roman" w:hAnsi="Times New Roman" w:cs="Times New Roman"/>
            <w:sz w:val="20"/>
            <w:szCs w:val="20"/>
          </w:rPr>
          <w:t>"ц"</w:t>
        </w:r>
      </w:hyperlink>
      <w:r w:rsidRPr="00C65629">
        <w:rPr>
          <w:rFonts w:ascii="Times New Roman" w:hAnsi="Times New Roman" w:cs="Times New Roman"/>
          <w:sz w:val="20"/>
          <w:szCs w:val="20"/>
        </w:rPr>
        <w:t xml:space="preserve"> настоящего пункта, получения доступа к содержащимся в единой системе идентификации и аутентификации сведениям о представленных отказах от сбора и размещения их биометрических персональных данных в целях проведения идентификации и (или) аутентификации, об отзывах таких отказов в случае их отзыва, а также возможности направления оператору единой биометрической системы требования о блокировании, об удалении, уничтожении биометрических персональных данных и (или) векторов единой биометрической системы;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"ч" введен </w:t>
      </w:r>
      <w:hyperlink r:id="rId37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01.09.2023 N 1430)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ш) взаимодействие с информационными системами страховых организаций с использованием единой системы межведомственного электронного взаимодействия в целях предоставления государственных и муниципальных услуг в электронной форме;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"ш" введен </w:t>
      </w:r>
      <w:hyperlink r:id="rId37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16.04.2024 N 481)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щ) федеральным органам исполнительной власти, исполнительным органам субъектов Российской Федерации, органам местного самоуправления, государственным и муниципальным учреждениям, иным органам и организациям, осуществляющим публично значимые функции, в том числе их должностным лицам и (или) сотрудникам, возможность использования функциональных возможностей подсистемы среды поддержки клиентоцентричного государства единого портала (далее - подсистема среды поддержки), в том числе обеспечивающей: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сбор, анализ и отображение информации о процессах предоставления государственных, муниципальных услуг,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электронных сервисов и услуг, предусмотренных </w:t>
      </w:r>
      <w:hyperlink w:anchor="P702">
        <w:r w:rsidRPr="00C65629">
          <w:rPr>
            <w:rFonts w:ascii="Times New Roman" w:hAnsi="Times New Roman" w:cs="Times New Roman"/>
            <w:sz w:val="20"/>
            <w:szCs w:val="20"/>
          </w:rPr>
          <w:t>подпунктом "т" пункта 1</w:t>
        </w:r>
      </w:hyperlink>
      <w:r w:rsidRPr="00C65629">
        <w:rPr>
          <w:rFonts w:ascii="Times New Roman" w:hAnsi="Times New Roman" w:cs="Times New Roman"/>
          <w:sz w:val="20"/>
          <w:szCs w:val="20"/>
        </w:rPr>
        <w:t xml:space="preserve"> настоящего Положения, осуществления государственных и муниципальных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взаимодействие федеральных органов исполнительной власти, исполнительных органов субъектов Российской Федерации, органов местного самоуправления, государственных и муниципальных учреждений, иных органов и организаций, осуществляющих публично значимые функции, в том числе их должностных лиц и (или) сотрудников, при внедрении подходов, направленных на обеспечение удобства и удовлетворение потребностей получателей соответствующих услуг (клиентоцентричность), в процесс оказания государственных, муниципальных услуг,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электронных сервисов и услуг, предусмотренных </w:t>
      </w:r>
      <w:hyperlink w:anchor="P702">
        <w:r w:rsidRPr="00C65629">
          <w:rPr>
            <w:rFonts w:ascii="Times New Roman" w:hAnsi="Times New Roman" w:cs="Times New Roman"/>
            <w:sz w:val="20"/>
            <w:szCs w:val="20"/>
          </w:rPr>
          <w:t>подпунктом "т" пункта 1</w:t>
        </w:r>
      </w:hyperlink>
      <w:r w:rsidRPr="00C65629">
        <w:rPr>
          <w:rFonts w:ascii="Times New Roman" w:hAnsi="Times New Roman" w:cs="Times New Roman"/>
          <w:sz w:val="20"/>
          <w:szCs w:val="20"/>
        </w:rPr>
        <w:t xml:space="preserve"> настоящего Положения, осуществления государственных и муниципальных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соответствие подходам, указанным в абзаце третьем настоящего подпункта, в процессе оказания гражданам, оказавшимся в определенных жизненных ситуациях, государственных, муниципальных услуг,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электронных сервисов и услуг, предусмотренных </w:t>
      </w:r>
      <w:hyperlink w:anchor="P702">
        <w:r w:rsidRPr="00C65629">
          <w:rPr>
            <w:rFonts w:ascii="Times New Roman" w:hAnsi="Times New Roman" w:cs="Times New Roman"/>
            <w:sz w:val="20"/>
            <w:szCs w:val="20"/>
          </w:rPr>
          <w:t>подпунктом "т" пункта 1</w:t>
        </w:r>
      </w:hyperlink>
      <w:r w:rsidRPr="00C65629">
        <w:rPr>
          <w:rFonts w:ascii="Times New Roman" w:hAnsi="Times New Roman" w:cs="Times New Roman"/>
          <w:sz w:val="20"/>
          <w:szCs w:val="20"/>
        </w:rPr>
        <w:t xml:space="preserve"> настоящего Положения, осуществления государственных и муниципальных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формирование и отображение планов мероприятий ("дорожных карт") и других документов, обеспечивающих усовершенствование процессов предоставления государственных, муниципальных услуг,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электронных сервисов и услуг, предусмотренных </w:t>
      </w:r>
      <w:hyperlink w:anchor="P702">
        <w:r w:rsidRPr="00C65629">
          <w:rPr>
            <w:rFonts w:ascii="Times New Roman" w:hAnsi="Times New Roman" w:cs="Times New Roman"/>
            <w:sz w:val="20"/>
            <w:szCs w:val="20"/>
          </w:rPr>
          <w:t>подпунктом "т" пункта 1</w:t>
        </w:r>
      </w:hyperlink>
      <w:r w:rsidRPr="00C65629">
        <w:rPr>
          <w:rFonts w:ascii="Times New Roman" w:hAnsi="Times New Roman" w:cs="Times New Roman"/>
          <w:sz w:val="20"/>
          <w:szCs w:val="20"/>
        </w:rPr>
        <w:t xml:space="preserve"> настоящего Положения, осуществления государственных и муниципальных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мониторинг и анализ информации о процессах предоставления государственных, муниципальных услуг,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электронных сервисов и услуг, предусмотренных </w:t>
      </w:r>
      <w:hyperlink w:anchor="P702">
        <w:r w:rsidRPr="00C65629">
          <w:rPr>
            <w:rFonts w:ascii="Times New Roman" w:hAnsi="Times New Roman" w:cs="Times New Roman"/>
            <w:sz w:val="20"/>
            <w:szCs w:val="20"/>
          </w:rPr>
          <w:t>подпунктом "т" пункта 1</w:t>
        </w:r>
      </w:hyperlink>
      <w:r w:rsidRPr="00C65629">
        <w:rPr>
          <w:rFonts w:ascii="Times New Roman" w:hAnsi="Times New Roman" w:cs="Times New Roman"/>
          <w:sz w:val="20"/>
          <w:szCs w:val="20"/>
        </w:rPr>
        <w:t xml:space="preserve"> настоящего Положения, осуществления государственных и муниципальных функций на основании информации из открытых источников и данных, представленных в подсистему среды поддержки из автоматизированной информационной системы "Информационно-аналитическая система мониторинга качества государственных услуг" по результатам предоставления услуг (функций) и электронных сервисов;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"щ" введен </w:t>
      </w:r>
      <w:hyperlink r:id="rId37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23.11.2024 N 1616)</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ы) проведение заочного голосования при принятии решений общим собранием членов садоводческого или огороднического некоммерческого товарищества;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"ы" введен </w:t>
      </w:r>
      <w:hyperlink r:id="rId37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04.02.2025 N 104)</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э) возможность участия собственников или правообладателей садовых земельных участков или огородных земельных участков в заочном голосовании при принятии решений общим собранием членов садоводческого или огороднического некоммерческого товарищества.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"э" введен </w:t>
      </w:r>
      <w:hyperlink r:id="rId37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04.02.2025 N 104)</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1(1). Использование подсистемы среды поддержки осуществляется с учетом методических рекомендаций, одобренных межведомственной рабочей группой по внедрению клиентоцентричности в государственное управление, образованной </w:t>
      </w:r>
      <w:hyperlink r:id="rId379">
        <w:r w:rsidRPr="00C65629">
          <w:rPr>
            <w:rFonts w:ascii="Times New Roman" w:hAnsi="Times New Roman" w:cs="Times New Roman"/>
            <w:sz w:val="20"/>
            <w:szCs w:val="20"/>
          </w:rPr>
          <w:t>распоряжением</w:t>
        </w:r>
      </w:hyperlink>
      <w:r w:rsidRPr="00C65629">
        <w:rPr>
          <w:rFonts w:ascii="Times New Roman" w:hAnsi="Times New Roman" w:cs="Times New Roman"/>
          <w:sz w:val="20"/>
          <w:szCs w:val="20"/>
        </w:rPr>
        <w:t xml:space="preserve"> Правительства Российской Федерации от 14 февраля 2023 г. N 332-р.</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1(1) введен </w:t>
      </w:r>
      <w:hyperlink r:id="rId38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23.11.2024 N 1616)</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 Министерство цифрового развития, связи и массовых коммуникаций Российской Федерации является оператором единого портала.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38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25.09.2018 N 1138)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Министерство цифрового развития, связи и массовых коммуникаций Российской Федерации обеспечивает приобретение, разработку и в случаях, определенных соглашениями, заключаемыми в соответствии с </w:t>
      </w:r>
      <w:hyperlink w:anchor="P774">
        <w:r w:rsidRPr="00C65629">
          <w:rPr>
            <w:rFonts w:ascii="Times New Roman" w:hAnsi="Times New Roman" w:cs="Times New Roman"/>
            <w:sz w:val="20"/>
            <w:szCs w:val="20"/>
          </w:rPr>
          <w:t>пунктом 7(1)</w:t>
        </w:r>
      </w:hyperlink>
      <w:r w:rsidRPr="00C65629">
        <w:rPr>
          <w:rFonts w:ascii="Times New Roman" w:hAnsi="Times New Roman" w:cs="Times New Roman"/>
          <w:sz w:val="20"/>
          <w:szCs w:val="20"/>
        </w:rPr>
        <w:t xml:space="preserve"> настоящего Положения, настройку программного обеспечения единого портала и иного программного обеспечения, необходимого для функционирования единого портала, а также при необходимости организует техническую и методическую поддержку и консультирование (инструктаж) сотрудников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в части функционирования единого портала.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38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4" w:name="P736"/>
      <w:bookmarkEnd w:id="54"/>
      <w:r w:rsidRPr="00C65629">
        <w:rPr>
          <w:rFonts w:ascii="Times New Roman" w:hAnsi="Times New Roman" w:cs="Times New Roman"/>
          <w:sz w:val="20"/>
          <w:szCs w:val="20"/>
        </w:rPr>
        <w:t>2(1). Информационные сообщения формируются оператором единого портала и направляются заявителям на основании сведений: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представленных в пределах соответствующих полномочий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в том числе персональные данные;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содержащихся в личном кабинете заявителя на едином портале и в единой системе идентификации и аутентификации;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получаемых оператором единого портала в результате информационного взаимодействия заявителя с единым порталом и единой системой идентификации и аутентификации.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Заявителю обеспечивается возможность отказа от получения информационных сообщений с использованием подсистемы единого личного кабинета.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2(1) введен </w:t>
      </w:r>
      <w:hyperlink r:id="rId38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01.09.2021 N 1458)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3. Министерство экономического развития Российской Федерации является уполномоченным органом по ведению информационного ресурса федерального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5" w:name="P743"/>
      <w:bookmarkEnd w:id="55"/>
      <w:r w:rsidRPr="00C65629">
        <w:rPr>
          <w:rFonts w:ascii="Times New Roman" w:hAnsi="Times New Roman" w:cs="Times New Roman"/>
          <w:sz w:val="20"/>
          <w:szCs w:val="20"/>
        </w:rPr>
        <w:t xml:space="preserve">4. Публикация сведений из федерального реестра, предусмотренных </w:t>
      </w:r>
      <w:hyperlink w:anchor="P99">
        <w:r w:rsidRPr="00C65629">
          <w:rPr>
            <w:rFonts w:ascii="Times New Roman" w:hAnsi="Times New Roman" w:cs="Times New Roman"/>
            <w:sz w:val="20"/>
            <w:szCs w:val="20"/>
          </w:rPr>
          <w:t>подпунктами "а"</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осуществляется оператором единого портала в электронной форме в течение одного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Публикация сведений из федерального реестра, предусмотренных </w:t>
      </w:r>
      <w:hyperlink w:anchor="P106">
        <w:r w:rsidRPr="00C65629">
          <w:rPr>
            <w:rFonts w:ascii="Times New Roman" w:hAnsi="Times New Roman" w:cs="Times New Roman"/>
            <w:sz w:val="20"/>
            <w:szCs w:val="20"/>
          </w:rPr>
          <w:t>подпунктом "д(1)" пункта 2</w:t>
        </w:r>
      </w:hyperlink>
      <w:r w:rsidRPr="00C65629">
        <w:rPr>
          <w:rFonts w:ascii="Times New Roman" w:hAnsi="Times New Roman" w:cs="Times New Roman"/>
          <w:sz w:val="20"/>
          <w:szCs w:val="20"/>
        </w:rPr>
        <w:t xml:space="preserve"> Положения о федеральном реестре, осуществляется оператором единого портала в электронной форме при наличии технической возможности и в пределах срока, определенного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4 в ред. </w:t>
      </w:r>
      <w:hyperlink r:id="rId38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28.04.2025 N 569)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 Абзац утратил силу с 1 декабря 2021 года. - </w:t>
      </w:r>
      <w:hyperlink r:id="rId385">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6" w:name="P747"/>
      <w:bookmarkEnd w:id="56"/>
      <w:r w:rsidRPr="00C65629">
        <w:rPr>
          <w:rFonts w:ascii="Times New Roman" w:hAnsi="Times New Roman" w:cs="Times New Roman"/>
          <w:sz w:val="20"/>
          <w:szCs w:val="20"/>
        </w:rPr>
        <w:t>Помимо указанных сведений оператор единого портала по согласованию с Министерством экономического развития Российской Федерации вправе разместить на едином портале дополнительные сведения.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5(1). Порядок доступа заявителей с использованием единого портала к сведениям и информации, предусмотренным </w:t>
      </w:r>
      <w:hyperlink w:anchor="P680">
        <w:r w:rsidRPr="00C65629">
          <w:rPr>
            <w:rFonts w:ascii="Times New Roman" w:hAnsi="Times New Roman" w:cs="Times New Roman"/>
            <w:sz w:val="20"/>
            <w:szCs w:val="20"/>
          </w:rPr>
          <w:t>подпунктами "и"</w:t>
        </w:r>
      </w:hyperlink>
      <w:r w:rsidRPr="00C65629">
        <w:rPr>
          <w:rFonts w:ascii="Times New Roman" w:hAnsi="Times New Roman" w:cs="Times New Roman"/>
          <w:sz w:val="20"/>
          <w:szCs w:val="20"/>
        </w:rPr>
        <w:t xml:space="preserve"> и </w:t>
      </w:r>
      <w:hyperlink w:anchor="P684">
        <w:r w:rsidRPr="00C65629">
          <w:rPr>
            <w:rFonts w:ascii="Times New Roman" w:hAnsi="Times New Roman" w:cs="Times New Roman"/>
            <w:sz w:val="20"/>
            <w:szCs w:val="20"/>
          </w:rPr>
          <w:t>"к" пункта 1</w:t>
        </w:r>
      </w:hyperlink>
      <w:r w:rsidRPr="00C65629">
        <w:rPr>
          <w:rFonts w:ascii="Times New Roman" w:hAnsi="Times New Roman" w:cs="Times New Roman"/>
          <w:sz w:val="20"/>
          <w:szCs w:val="20"/>
        </w:rPr>
        <w:t xml:space="preserve"> настоящего Положения, устанавливается Министерством цифрового развития, связи и массовых коммуникаций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5(1) введен </w:t>
      </w:r>
      <w:hyperlink r:id="rId38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24.07.2017 N 873; в ред. </w:t>
      </w:r>
      <w:hyperlink r:id="rId38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25.09.2018 N 1138)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6. Внесение изменений в сведения о государственных и муниципальных услугах (функциях), сведения об услугах, предусмотренных </w:t>
      </w:r>
      <w:hyperlink w:anchor="P105">
        <w:r w:rsidRPr="00C65629">
          <w:rPr>
            <w:rFonts w:ascii="Times New Roman" w:hAnsi="Times New Roman" w:cs="Times New Roman"/>
            <w:sz w:val="20"/>
            <w:szCs w:val="20"/>
          </w:rPr>
          <w:t>подпунктом "д" пункта 2</w:t>
        </w:r>
      </w:hyperlink>
      <w:r w:rsidRPr="00C65629">
        <w:rPr>
          <w:rFonts w:ascii="Times New Roman" w:hAnsi="Times New Roman" w:cs="Times New Roman"/>
          <w:sz w:val="20"/>
          <w:szCs w:val="20"/>
        </w:rPr>
        <w:t xml:space="preserve"> Положения о федеральном реестре, опубликованных на едином портале, осуществляется после внесения в порядке, установленном Правилами, указанными в </w:t>
      </w:r>
      <w:hyperlink w:anchor="P743">
        <w:r w:rsidRPr="00C65629">
          <w:rPr>
            <w:rFonts w:ascii="Times New Roman" w:hAnsi="Times New Roman" w:cs="Times New Roman"/>
            <w:sz w:val="20"/>
            <w:szCs w:val="20"/>
          </w:rPr>
          <w:t>пункте 4</w:t>
        </w:r>
      </w:hyperlink>
      <w:r w:rsidRPr="00C65629">
        <w:rPr>
          <w:rFonts w:ascii="Times New Roman" w:hAnsi="Times New Roman" w:cs="Times New Roman"/>
          <w:sz w:val="20"/>
          <w:szCs w:val="20"/>
        </w:rPr>
        <w:t xml:space="preserve"> настоящего Положения, изменений в федеральный реестр в части соответствующих государственных и муниципальных услуг (функций).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38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04.05.2017 N 525)</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7" w:name="P752"/>
      <w:bookmarkEnd w:id="57"/>
      <w:r w:rsidRPr="00C65629">
        <w:rPr>
          <w:rFonts w:ascii="Times New Roman" w:hAnsi="Times New Roman" w:cs="Times New Roman"/>
          <w:sz w:val="20"/>
          <w:szCs w:val="20"/>
        </w:rPr>
        <w:lastRenderedPageBreak/>
        <w:t xml:space="preserve">7. Для предоставления (выполнения) в электронной форме государственных и муниципальных услуг (административных процедур (действий), документов (сведений), размещенных в государственных информационных системах, а также в иных информационных системах, используемых при предоставлении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и </w:t>
      </w:r>
      <w:hyperlink w:anchor="P104">
        <w:r w:rsidRPr="00C65629">
          <w:rPr>
            <w:rFonts w:ascii="Times New Roman" w:hAnsi="Times New Roman" w:cs="Times New Roman"/>
            <w:sz w:val="20"/>
            <w:szCs w:val="20"/>
          </w:rPr>
          <w:t>"г" пункта 2</w:t>
        </w:r>
      </w:hyperlink>
      <w:r w:rsidRPr="00C65629">
        <w:rPr>
          <w:rFonts w:ascii="Times New Roman" w:hAnsi="Times New Roman" w:cs="Times New Roman"/>
          <w:sz w:val="20"/>
          <w:szCs w:val="20"/>
        </w:rPr>
        <w:t xml:space="preserve"> Положения о федеральном реестре, с использованием единого портала обеспечиваются: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38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а) возможность подачи заявителем в электронной форме заявления о предоставлении государственной и муниципальной услуги, а также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и </w:t>
      </w:r>
      <w:hyperlink w:anchor="P104">
        <w:r w:rsidRPr="00C65629">
          <w:rPr>
            <w:rFonts w:ascii="Times New Roman" w:hAnsi="Times New Roman" w:cs="Times New Roman"/>
            <w:sz w:val="20"/>
            <w:szCs w:val="20"/>
          </w:rPr>
          <w:t>"г" пункта 2</w:t>
        </w:r>
      </w:hyperlink>
      <w:r w:rsidRPr="00C65629">
        <w:rPr>
          <w:rFonts w:ascii="Times New Roman" w:hAnsi="Times New Roman" w:cs="Times New Roman"/>
          <w:sz w:val="20"/>
          <w:szCs w:val="20"/>
        </w:rPr>
        <w:t xml:space="preserve"> Положения о федеральном реестре, необходимых в том числе для получения таких услуг (далее соответственно - заявление, документы);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"а" в ред. </w:t>
      </w:r>
      <w:hyperlink r:id="rId39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8" w:name="P756"/>
      <w:bookmarkEnd w:id="58"/>
      <w:r w:rsidRPr="00C65629">
        <w:rPr>
          <w:rFonts w:ascii="Times New Roman" w:hAnsi="Times New Roman" w:cs="Times New Roman"/>
          <w:sz w:val="20"/>
          <w:szCs w:val="20"/>
        </w:rPr>
        <w:t>б) доступность для копирования и заполнения в электронной форме заявлений и документов;</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59" w:name="P757"/>
      <w:bookmarkEnd w:id="59"/>
      <w:r w:rsidRPr="00C65629">
        <w:rPr>
          <w:rFonts w:ascii="Times New Roman" w:hAnsi="Times New Roman" w:cs="Times New Roman"/>
          <w:sz w:val="20"/>
          <w:szCs w:val="20"/>
        </w:rPr>
        <w:t>в) возможность получения заявителем сведений о ходе рассмотрения заявления, поданного в электронной форме с использованием единого портала;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возможность получения заявителем результатов предоставления услуги в электронной форме, включая возможность хранения полученных заявителем в электронной форме результатов предоставления государственных и муниципальных услуг, иных услуг, услуг, предоставляемых в рамках государственного (муниципального) задания (заказа), а также иных связанных с предоставлением таких услуг документов в электронной форме, за исключением случаев, когда предоставление результатов услуги в указанной форме запрещено федеральным законом;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"г" в ред. </w:t>
      </w:r>
      <w:hyperlink r:id="rId39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г(1)) возможность получения в электронной форме документов (сведений), размещенных в государственных информационных системах и иных информационных системах, за исключением случаев, когда предоставление документов (сведений) в указанной форме запрещено федеральным законом;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"г(1)" введен </w:t>
      </w:r>
      <w:hyperlink r:id="rId39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02.10.2017 N 1202)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д) возможность оплаты заявителем с использованием электронных средств платежа предоставления государственных и муниципальных услуг, а также иных услуг, предусмотренных </w:t>
      </w:r>
      <w:hyperlink w:anchor="P103">
        <w:r w:rsidRPr="00C65629">
          <w:rPr>
            <w:rFonts w:ascii="Times New Roman" w:hAnsi="Times New Roman" w:cs="Times New Roman"/>
            <w:sz w:val="20"/>
            <w:szCs w:val="20"/>
          </w:rPr>
          <w:t>подпунктами "в"</w:t>
        </w:r>
      </w:hyperlink>
      <w:r w:rsidRPr="00C65629">
        <w:rPr>
          <w:rFonts w:ascii="Times New Roman" w:hAnsi="Times New Roman" w:cs="Times New Roman"/>
          <w:sz w:val="20"/>
          <w:szCs w:val="20"/>
        </w:rPr>
        <w:t xml:space="preserve"> - </w:t>
      </w:r>
      <w:hyperlink w:anchor="P105">
        <w:r w:rsidRPr="00C65629">
          <w:rPr>
            <w:rFonts w:ascii="Times New Roman" w:hAnsi="Times New Roman" w:cs="Times New Roman"/>
            <w:sz w:val="20"/>
            <w:szCs w:val="20"/>
          </w:rPr>
          <w:t>"д" пункта 2</w:t>
        </w:r>
      </w:hyperlink>
      <w:r w:rsidRPr="00C65629">
        <w:rPr>
          <w:rFonts w:ascii="Times New Roman" w:hAnsi="Times New Roman" w:cs="Times New Roman"/>
          <w:sz w:val="20"/>
          <w:szCs w:val="20"/>
        </w:rPr>
        <w:t xml:space="preserve"> Положения о федеральном реестре,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"д" в ред. </w:t>
      </w:r>
      <w:hyperlink r:id="rId39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е) утратил силу с 1 декабря 2021 года. - </w:t>
      </w:r>
      <w:hyperlink r:id="rId394">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25.12.2014 N 1493 (ред. 25.10.2021);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ж) утратил силу с 1 декабря 2021 года. - </w:t>
      </w:r>
      <w:hyperlink r:id="rId395">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з) возможность направления операторами информационных систем, подключенных в порядке, установленном </w:t>
      </w:r>
      <w:hyperlink r:id="rId39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(далее - инфраструктура взаимодействия), оповещений (в том числе содержащих персональные данные) лицам, зарегистрированным в единой системе идентификации и аутентификации, о возможности и (или) необходимости совершения заявителями действий, предусмотренных законодательством Российской Федерации, с возможностью отказа от получения таких сообщений с использованием подсистемы единого личного кабинета;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01.09.2021 </w:t>
      </w:r>
      <w:hyperlink r:id="rId397">
        <w:r w:rsidRPr="00C65629">
          <w:rPr>
            <w:rFonts w:ascii="Times New Roman" w:hAnsi="Times New Roman" w:cs="Times New Roman"/>
            <w:sz w:val="20"/>
            <w:szCs w:val="20"/>
          </w:rPr>
          <w:t>N 1458</w:t>
        </w:r>
      </w:hyperlink>
      <w:r w:rsidRPr="00C65629">
        <w:rPr>
          <w:rFonts w:ascii="Times New Roman" w:hAnsi="Times New Roman" w:cs="Times New Roman"/>
          <w:sz w:val="20"/>
          <w:szCs w:val="20"/>
        </w:rPr>
        <w:t xml:space="preserve">, от 07.12.2024 </w:t>
      </w:r>
      <w:hyperlink r:id="rId398">
        <w:r w:rsidRPr="00C65629">
          <w:rPr>
            <w:rFonts w:ascii="Times New Roman" w:hAnsi="Times New Roman" w:cs="Times New Roman"/>
            <w:sz w:val="20"/>
            <w:szCs w:val="20"/>
          </w:rPr>
          <w:t>N 1737</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и) возможность автоматического заполнения полей интерактивных форм заявлений, размещенных на едином портале, с использованием размещенных в государственных, муниципальных и иных информационных системах </w:t>
      </w:r>
      <w:hyperlink r:id="rId399">
        <w:r w:rsidRPr="00C65629">
          <w:rPr>
            <w:rFonts w:ascii="Times New Roman" w:hAnsi="Times New Roman" w:cs="Times New Roman"/>
            <w:sz w:val="20"/>
            <w:szCs w:val="20"/>
          </w:rPr>
          <w:t>документов</w:t>
        </w:r>
      </w:hyperlink>
      <w:r w:rsidRPr="00C65629">
        <w:rPr>
          <w:rFonts w:ascii="Times New Roman" w:hAnsi="Times New Roman" w:cs="Times New Roman"/>
          <w:sz w:val="20"/>
          <w:szCs w:val="20"/>
        </w:rPr>
        <w:t xml:space="preserve"> (сведений), определенных Правительством Российской Федерации, полученных путем интеграции таких информационных систем с единым порталом через единую систему межведомственного электронного взаимодействия;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"и" введен </w:t>
      </w:r>
      <w:hyperlink r:id="rId40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01.09.2021 N 1458; в ред. </w:t>
      </w:r>
      <w:hyperlink r:id="rId40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18.07.2024 N 980)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к) возможность определения и предъявления заявителю варианта предоставления государственной услуги (осуществление профилирования), соответствующего общим признакам заявителя, а также результату, за предоставлением которого он обратился, в том числе в форме электронного документа, подписанного усиленной квалифицированной электронной подписью оператора единого портала;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"к" введен </w:t>
      </w:r>
      <w:hyperlink r:id="rId40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л) возможность обращения за предоставлением одной из нескольких государственных услуг, предусмотренных одной интерактивной формой.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"л" введен </w:t>
      </w:r>
      <w:hyperlink r:id="rId40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25.10.2021 N 1822)</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0" w:name="P774"/>
      <w:bookmarkEnd w:id="60"/>
      <w:r w:rsidRPr="00C65629">
        <w:rPr>
          <w:rFonts w:ascii="Times New Roman" w:hAnsi="Times New Roman" w:cs="Times New Roman"/>
          <w:sz w:val="20"/>
          <w:szCs w:val="20"/>
        </w:rPr>
        <w:lastRenderedPageBreak/>
        <w:t xml:space="preserve">7(1). </w:t>
      </w:r>
      <w:hyperlink r:id="rId404">
        <w:r w:rsidRPr="00C65629">
          <w:rPr>
            <w:rFonts w:ascii="Times New Roman" w:hAnsi="Times New Roman" w:cs="Times New Roman"/>
            <w:sz w:val="20"/>
            <w:szCs w:val="20"/>
          </w:rPr>
          <w:t>Порядок</w:t>
        </w:r>
      </w:hyperlink>
      <w:r w:rsidRPr="00C65629">
        <w:rPr>
          <w:rFonts w:ascii="Times New Roman" w:hAnsi="Times New Roman" w:cs="Times New Roman"/>
          <w:sz w:val="20"/>
          <w:szCs w:val="20"/>
        </w:rPr>
        <w:t xml:space="preserve"> информационного взаимодействия и (или) интеграции единого портала с информационными системами, обеспечивающими предоставление и (или) мониторинг качества государственных и муниципальных услуг, в том числе с региональными порталами государственных и муниципальных услуг, официальными сайтами федеральных органов исполнительной власти, государственных внебюджетных фондов и исполнительных органов субъектов Российской Федерации, иными информационными системами, социальными сетями, сервисами обмена мгновенными сообщениями, сайтами в информационно-телекоммуникационной сети "Интернет" в целях реализации на едином портале возможностей, предусмотренных </w:t>
      </w:r>
      <w:hyperlink w:anchor="P659">
        <w:r w:rsidRPr="00C65629">
          <w:rPr>
            <w:rFonts w:ascii="Times New Roman" w:hAnsi="Times New Roman" w:cs="Times New Roman"/>
            <w:sz w:val="20"/>
            <w:szCs w:val="20"/>
          </w:rPr>
          <w:t>пунктами 1</w:t>
        </w:r>
      </w:hyperlink>
      <w:r w:rsidRPr="00C65629">
        <w:rPr>
          <w:rFonts w:ascii="Times New Roman" w:hAnsi="Times New Roman" w:cs="Times New Roman"/>
          <w:sz w:val="20"/>
          <w:szCs w:val="20"/>
        </w:rPr>
        <w:t xml:space="preserve">, </w:t>
      </w:r>
      <w:hyperlink w:anchor="P752">
        <w:r w:rsidRPr="00C65629">
          <w:rPr>
            <w:rFonts w:ascii="Times New Roman" w:hAnsi="Times New Roman" w:cs="Times New Roman"/>
            <w:sz w:val="20"/>
            <w:szCs w:val="20"/>
          </w:rPr>
          <w:t>7</w:t>
        </w:r>
      </w:hyperlink>
      <w:r w:rsidRPr="00C65629">
        <w:rPr>
          <w:rFonts w:ascii="Times New Roman" w:hAnsi="Times New Roman" w:cs="Times New Roman"/>
          <w:sz w:val="20"/>
          <w:szCs w:val="20"/>
        </w:rPr>
        <w:t xml:space="preserve">, </w:t>
      </w:r>
      <w:hyperlink w:anchor="P780">
        <w:r w:rsidRPr="00C65629">
          <w:rPr>
            <w:rFonts w:ascii="Times New Roman" w:hAnsi="Times New Roman" w:cs="Times New Roman"/>
            <w:sz w:val="20"/>
            <w:szCs w:val="20"/>
          </w:rPr>
          <w:t>7(3)</w:t>
        </w:r>
      </w:hyperlink>
      <w:r w:rsidRPr="00C65629">
        <w:rPr>
          <w:rFonts w:ascii="Times New Roman" w:hAnsi="Times New Roman" w:cs="Times New Roman"/>
          <w:sz w:val="20"/>
          <w:szCs w:val="20"/>
        </w:rPr>
        <w:t xml:space="preserve"> настоящего Положения, устанавливается Министерством цифрового развития, связи и массовых коммуникаций Российской Федерации и (или) в рамках соглашений, заключаемых оператором единого портала с указанными органами (организациями) для достижения данных целей.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0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Выявленная оператором единого портала в ходе функционирования единого портала информация, содержащая мнения заявителей о качестве предоставления государственных и муниципальных услуг, осуществления функций, а также предоставления государственными органами, органами местного самоуправления информации, связанной с их деятельностью, в частности из государственных и муниципальных информационных систем, направляется в порядке, определяемом соглашением между Министерством цифрового развития, связи и массовых коммуникаций Российской Федерации и Министерством экономического развития Российской Федерации об обмене такой информацией, с использованием единого портала в автоматизированную информационную систему "Информационно-аналитическая система мониторинга качества государственных услуг" для последующего обобщения и анализа. Указанным соглашением в том числе регулируется состав передаваемой информации.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7(1) в ред. </w:t>
      </w:r>
      <w:hyperlink r:id="rId40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7(2). Заявителю обеспечивается возможность доступа с использованием подсистемы единого личного кабинета к сведениям о ходе рассмотрения заявления и истории обращений за получением государственных и муниципальных услуг, а также иных услуг в соответствии с перечнем иных услуг, сведения о которых размещаются в федеральном реестре государственных и муниципальных услуг (функций), при подаче заявления в федеральных органах исполнительной власти, органах государственных внебюджетных фондов, органах государственной власти субъектов Российской Федерации, органах местного самоуправления и многофункциональных центрах предоставления государственных и муниципальных услуг. Указанный доступ обеспечивается в отношении государственных и муниципальных услуг, для которых в соответствии с </w:t>
      </w:r>
      <w:hyperlink r:id="rId40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Российской Федерации от 26 марта 2016 г. N 236 "О требованиях к предоставлению в электронной форме государственных и муниципальных услуг" предусмотрена возможность подачи заявления в электронной форме.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7(2) введен </w:t>
      </w:r>
      <w:hyperlink r:id="rId408">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24.07.2017 N 873)</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1" w:name="P780"/>
      <w:bookmarkEnd w:id="61"/>
      <w:r w:rsidRPr="00C65629">
        <w:rPr>
          <w:rFonts w:ascii="Times New Roman" w:hAnsi="Times New Roman" w:cs="Times New Roman"/>
          <w:sz w:val="20"/>
          <w:szCs w:val="20"/>
        </w:rPr>
        <w:t>7(3). Для рассмотрения сообщений, обращений с использованием единого портала обеспечиваются: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возможность подачи заявителями в электронной форме сообщений, обращений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2" w:name="P782"/>
      <w:bookmarkEnd w:id="62"/>
      <w:r w:rsidRPr="00C65629">
        <w:rPr>
          <w:rFonts w:ascii="Times New Roman" w:hAnsi="Times New Roman" w:cs="Times New Roman"/>
          <w:sz w:val="20"/>
          <w:szCs w:val="20"/>
        </w:rPr>
        <w:t>б) возможность получения заявителями сведений о ходе рассмотрения сообщений, обращений, поданных в электронной форме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возможность получения заявителями результатов рассмотрения сообщений, обращений в электронной форме, включая возможность хранения указанных результатов в форме электронных документов.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7(3) введен </w:t>
      </w:r>
      <w:hyperlink r:id="rId40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8. Оператор единого портала не несет ответственности за невозможность предоставления государственной или муниципальной услуги в электронной форме надлежащего качества, если это вызвано ограничениями программных или технических средств, используемых заявителем для доступа к единому порталу и получения услуг в электронной форме.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9. Предоставление государственных и муниципальных услуг, услуг, предусмотренных </w:t>
      </w:r>
      <w:hyperlink w:anchor="P105">
        <w:r w:rsidRPr="00C65629">
          <w:rPr>
            <w:rFonts w:ascii="Times New Roman" w:hAnsi="Times New Roman" w:cs="Times New Roman"/>
            <w:sz w:val="20"/>
            <w:szCs w:val="20"/>
          </w:rPr>
          <w:t>подпунктом "д" пункта 2</w:t>
        </w:r>
      </w:hyperlink>
      <w:r w:rsidRPr="00C65629">
        <w:rPr>
          <w:rFonts w:ascii="Times New Roman" w:hAnsi="Times New Roman" w:cs="Times New Roman"/>
          <w:sz w:val="20"/>
          <w:szCs w:val="20"/>
        </w:rPr>
        <w:t xml:space="preserve"> Положения о федеральном реестре, с использованием единого портала осуществляется в отношении заявителей, прошедших процедуру регистрации и авторизации с использованием </w:t>
      </w:r>
      <w:hyperlink r:id="rId410">
        <w:r w:rsidRPr="00C65629">
          <w:rPr>
            <w:rFonts w:ascii="Times New Roman" w:hAnsi="Times New Roman" w:cs="Times New Roman"/>
            <w:sz w:val="20"/>
            <w:szCs w:val="20"/>
          </w:rPr>
          <w:t>единой системы</w:t>
        </w:r>
      </w:hyperlink>
      <w:r w:rsidRPr="00C65629">
        <w:rPr>
          <w:rFonts w:ascii="Times New Roman" w:hAnsi="Times New Roman" w:cs="Times New Roman"/>
          <w:sz w:val="20"/>
          <w:szCs w:val="20"/>
        </w:rPr>
        <w:t xml:space="preserve"> идентификации и аутентификации.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28.11.2011 </w:t>
      </w:r>
      <w:hyperlink r:id="rId411">
        <w:r w:rsidRPr="00C65629">
          <w:rPr>
            <w:rFonts w:ascii="Times New Roman" w:hAnsi="Times New Roman" w:cs="Times New Roman"/>
            <w:sz w:val="20"/>
            <w:szCs w:val="20"/>
          </w:rPr>
          <w:t>N 977</w:t>
        </w:r>
      </w:hyperlink>
      <w:r w:rsidRPr="00C65629">
        <w:rPr>
          <w:rFonts w:ascii="Times New Roman" w:hAnsi="Times New Roman" w:cs="Times New Roman"/>
          <w:sz w:val="20"/>
          <w:szCs w:val="20"/>
        </w:rPr>
        <w:t xml:space="preserve">, от 04.05.2017 </w:t>
      </w:r>
      <w:hyperlink r:id="rId412">
        <w:r w:rsidRPr="00C65629">
          <w:rPr>
            <w:rFonts w:ascii="Times New Roman" w:hAnsi="Times New Roman" w:cs="Times New Roman"/>
            <w:sz w:val="20"/>
            <w:szCs w:val="20"/>
          </w:rPr>
          <w:t>N 525</w:t>
        </w:r>
      </w:hyperlink>
      <w:r w:rsidRPr="00C65629">
        <w:rPr>
          <w:rFonts w:ascii="Times New Roman" w:hAnsi="Times New Roman" w:cs="Times New Roman"/>
          <w:sz w:val="20"/>
          <w:szCs w:val="20"/>
        </w:rPr>
        <w:t xml:space="preserve">, от 18.11.2019 </w:t>
      </w:r>
      <w:hyperlink r:id="rId413">
        <w:r w:rsidRPr="00C65629">
          <w:rPr>
            <w:rFonts w:ascii="Times New Roman" w:hAnsi="Times New Roman" w:cs="Times New Roman"/>
            <w:sz w:val="20"/>
            <w:szCs w:val="20"/>
          </w:rPr>
          <w:t>N 1467</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Абзац утратил силу. - </w:t>
      </w:r>
      <w:hyperlink r:id="rId414">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28.10.2013 N 968.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9(1). Доступ с использованием единого портала к информации, указанной в </w:t>
      </w:r>
      <w:hyperlink w:anchor="P668">
        <w:r w:rsidRPr="00C65629">
          <w:rPr>
            <w:rFonts w:ascii="Times New Roman" w:hAnsi="Times New Roman" w:cs="Times New Roman"/>
            <w:sz w:val="20"/>
            <w:szCs w:val="20"/>
          </w:rPr>
          <w:t>подпункте "д" пункта 1</w:t>
        </w:r>
      </w:hyperlink>
      <w:r w:rsidRPr="00C65629">
        <w:rPr>
          <w:rFonts w:ascii="Times New Roman" w:hAnsi="Times New Roman" w:cs="Times New Roman"/>
          <w:sz w:val="20"/>
          <w:szCs w:val="20"/>
        </w:rPr>
        <w:t xml:space="preserve"> настоящего Положения, которая носит конфиденциальный характер, осуществляется в отношении заявителей, прошедших процедуру регистрации и авторизации с использованием единой системы идентификации и аутентификации либо заявителей, прошедших процедуру регистрации на едином портале.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9(1) введен </w:t>
      </w:r>
      <w:hyperlink r:id="rId41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28.10.2013 N 968; в ред. </w:t>
      </w:r>
      <w:hyperlink r:id="rId41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9(2). Регистрация на едином портале осуществляется с использованием устройств подвижной радиотелефонной связи на основании предоставленных заявителем сведений о своем абонентском номере устройства подвижной радиотелефонной связи. При регистрации заявителя на едином портале внесение сведений о заявителе в регистр физических лиц единой системы идентификации и аутентификации не осуществляется. Порядок регистрации и авторизации на едином портале устанавливается оператором единого портала по согласованию с Министерством экономического развития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9(2) введен </w:t>
      </w:r>
      <w:hyperlink r:id="rId41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28.10.2013 N 968; в ред. </w:t>
      </w:r>
      <w:hyperlink r:id="rId41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9(3). Доступ к информации, указанной в </w:t>
      </w:r>
      <w:hyperlink w:anchor="P660">
        <w:r w:rsidRPr="00C65629">
          <w:rPr>
            <w:rFonts w:ascii="Times New Roman" w:hAnsi="Times New Roman" w:cs="Times New Roman"/>
            <w:sz w:val="20"/>
            <w:szCs w:val="20"/>
          </w:rPr>
          <w:t>подпунктах "а"</w:t>
        </w:r>
      </w:hyperlink>
      <w:r w:rsidRPr="00C65629">
        <w:rPr>
          <w:rFonts w:ascii="Times New Roman" w:hAnsi="Times New Roman" w:cs="Times New Roman"/>
          <w:sz w:val="20"/>
          <w:szCs w:val="20"/>
        </w:rPr>
        <w:t xml:space="preserve">, </w:t>
      </w:r>
      <w:hyperlink w:anchor="P666">
        <w:r w:rsidRPr="00C65629">
          <w:rPr>
            <w:rFonts w:ascii="Times New Roman" w:hAnsi="Times New Roman" w:cs="Times New Roman"/>
            <w:sz w:val="20"/>
            <w:szCs w:val="20"/>
          </w:rPr>
          <w:t>"г"</w:t>
        </w:r>
      </w:hyperlink>
      <w:r w:rsidRPr="00C65629">
        <w:rPr>
          <w:rFonts w:ascii="Times New Roman" w:hAnsi="Times New Roman" w:cs="Times New Roman"/>
          <w:sz w:val="20"/>
          <w:szCs w:val="20"/>
        </w:rPr>
        <w:t xml:space="preserve"> и </w:t>
      </w:r>
      <w:hyperlink w:anchor="P668">
        <w:r w:rsidRPr="00C65629">
          <w:rPr>
            <w:rFonts w:ascii="Times New Roman" w:hAnsi="Times New Roman" w:cs="Times New Roman"/>
            <w:sz w:val="20"/>
            <w:szCs w:val="20"/>
          </w:rPr>
          <w:t>"д"</w:t>
        </w:r>
      </w:hyperlink>
      <w:r w:rsidRPr="00C65629">
        <w:rPr>
          <w:rFonts w:ascii="Times New Roman" w:hAnsi="Times New Roman" w:cs="Times New Roman"/>
          <w:sz w:val="20"/>
          <w:szCs w:val="20"/>
        </w:rPr>
        <w:t xml:space="preserve"> (в части информации, которая не носит конфиденциальный характер) </w:t>
      </w:r>
      <w:hyperlink w:anchor="P659">
        <w:r w:rsidRPr="00C65629">
          <w:rPr>
            <w:rFonts w:ascii="Times New Roman" w:hAnsi="Times New Roman" w:cs="Times New Roman"/>
            <w:sz w:val="20"/>
            <w:szCs w:val="20"/>
          </w:rPr>
          <w:t>пункта 1</w:t>
        </w:r>
      </w:hyperlink>
      <w:r w:rsidRPr="00C65629">
        <w:rPr>
          <w:rFonts w:ascii="Times New Roman" w:hAnsi="Times New Roman" w:cs="Times New Roman"/>
          <w:sz w:val="20"/>
          <w:szCs w:val="20"/>
        </w:rPr>
        <w:t xml:space="preserve"> и </w:t>
      </w:r>
      <w:hyperlink w:anchor="P756">
        <w:r w:rsidRPr="00C65629">
          <w:rPr>
            <w:rFonts w:ascii="Times New Roman" w:hAnsi="Times New Roman" w:cs="Times New Roman"/>
            <w:sz w:val="20"/>
            <w:szCs w:val="20"/>
          </w:rPr>
          <w:t>подпункте "б" пункта 7</w:t>
        </w:r>
      </w:hyperlink>
      <w:r w:rsidRPr="00C65629">
        <w:rPr>
          <w:rFonts w:ascii="Times New Roman" w:hAnsi="Times New Roman" w:cs="Times New Roman"/>
          <w:sz w:val="20"/>
          <w:szCs w:val="20"/>
        </w:rPr>
        <w:t xml:space="preserve"> настоящего Положения, обеспечивается всем пользователям (прошедшим и не прошедшим процедуру регистрации и авторизации с использованием единой системы идентификации и аутентификации и (или) процедуру регистрации на едином портале).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9(3) введен </w:t>
      </w:r>
      <w:hyperlink r:id="rId41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28.10.2013 N 968; в ред. </w:t>
      </w:r>
      <w:hyperlink r:id="rId42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10. В порядке и случаях, установленных </w:t>
      </w:r>
      <w:hyperlink r:id="rId421">
        <w:r w:rsidRPr="00C65629">
          <w:rPr>
            <w:rFonts w:ascii="Times New Roman" w:hAnsi="Times New Roman" w:cs="Times New Roman"/>
            <w:sz w:val="20"/>
            <w:szCs w:val="20"/>
          </w:rPr>
          <w:t>законодательством</w:t>
        </w:r>
      </w:hyperlink>
      <w:r w:rsidRPr="00C65629">
        <w:rPr>
          <w:rFonts w:ascii="Times New Roman" w:hAnsi="Times New Roman" w:cs="Times New Roman"/>
          <w:sz w:val="20"/>
          <w:szCs w:val="20"/>
        </w:rPr>
        <w:t xml:space="preserve"> Российской Федерации, предоставление государственных и муниципальных услуг в электронной форме с использованием единого портала осуществляется с применением электронной подписи.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Заявления и документы, за исключением согласий на размещение и обработку биометрических персональных данных, указанных в </w:t>
      </w:r>
      <w:hyperlink w:anchor="P708">
        <w:r w:rsidRPr="00C65629">
          <w:rPr>
            <w:rFonts w:ascii="Times New Roman" w:hAnsi="Times New Roman" w:cs="Times New Roman"/>
            <w:sz w:val="20"/>
            <w:szCs w:val="20"/>
          </w:rPr>
          <w:t>подпункте "х" пункта 1</w:t>
        </w:r>
      </w:hyperlink>
      <w:r w:rsidRPr="00C65629">
        <w:rPr>
          <w:rFonts w:ascii="Times New Roman" w:hAnsi="Times New Roman" w:cs="Times New Roman"/>
          <w:sz w:val="20"/>
          <w:szCs w:val="20"/>
        </w:rPr>
        <w:t xml:space="preserve"> настоящего Положения, подаваемые заявителем в электронной форме с использованием единого портала, могут быть подписаны простой электронной подписью, ключ которой получен в соответствии с установленными Правительством Российской Федерации </w:t>
      </w:r>
      <w:hyperlink r:id="rId422">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сертификат ключа проверки которой создан и используется в инфраструктуре взаимодействия в установленном Правительством Российской Федерации порядке, при условии организации взаимодействия физического лица, а также физического лица при представлении интересов юридических лиц (при наличии машиночитаемых доверенностей, подтверждающих их полномочия) с инфраструктурой взаимодействия с применением прошедших в установленном порядке процедуру оценки соответствия средств защиты информации, за исключением случаев, когда законодательством Российской Федерации предусматривается обязательность подписания указанных заявлений и документов усиленной квалифицированной электронной подписью.</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23">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07.12.2024 N 1737)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Согласия на размещение и обработку биометрических персональных данных, указанные в </w:t>
      </w:r>
      <w:hyperlink w:anchor="P708">
        <w:r w:rsidRPr="00C65629">
          <w:rPr>
            <w:rFonts w:ascii="Times New Roman" w:hAnsi="Times New Roman" w:cs="Times New Roman"/>
            <w:sz w:val="20"/>
            <w:szCs w:val="20"/>
          </w:rPr>
          <w:t>подпункте "х" пункта 1</w:t>
        </w:r>
      </w:hyperlink>
      <w:r w:rsidRPr="00C65629">
        <w:rPr>
          <w:rFonts w:ascii="Times New Roman" w:hAnsi="Times New Roman" w:cs="Times New Roman"/>
          <w:sz w:val="20"/>
          <w:szCs w:val="20"/>
        </w:rPr>
        <w:t xml:space="preserve"> настоящего Положения, подаваемые заявителем - физическим лицом в электронной форме с использованием единого портала, подписываются электронными подписями, которые допускаются для подписания указанных согласий Федеральным </w:t>
      </w:r>
      <w:hyperlink r:id="rId424">
        <w:r w:rsidRPr="00C65629">
          <w:rPr>
            <w:rFonts w:ascii="Times New Roman" w:hAnsi="Times New Roman" w:cs="Times New Roman"/>
            <w:sz w:val="20"/>
            <w:szCs w:val="20"/>
          </w:rPr>
          <w:t>законом</w:t>
        </w:r>
      </w:hyperlink>
      <w:r w:rsidRPr="00C65629">
        <w:rPr>
          <w:rFonts w:ascii="Times New Roman" w:hAnsi="Times New Roman" w:cs="Times New Roman"/>
          <w:sz w:val="20"/>
          <w:szCs w:val="20"/>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2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01.09.2023 N 1430)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11. Подача заявителем сообщения, обращения, заявления и документов или заявления об электронной записи в электронной форме с использованием единого портала осуществляется путем заполнения интерактивных форм сообщений, обращений, заявлений и документов или заявлений об электронной записи (далее - интерактивные формы).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25.12.2014 </w:t>
      </w:r>
      <w:hyperlink r:id="rId426">
        <w:r w:rsidRPr="00C65629">
          <w:rPr>
            <w:rFonts w:ascii="Times New Roman" w:hAnsi="Times New Roman" w:cs="Times New Roman"/>
            <w:sz w:val="20"/>
            <w:szCs w:val="20"/>
          </w:rPr>
          <w:t>N 1493</w:t>
        </w:r>
      </w:hyperlink>
      <w:r w:rsidRPr="00C65629">
        <w:rPr>
          <w:rFonts w:ascii="Times New Roman" w:hAnsi="Times New Roman" w:cs="Times New Roman"/>
          <w:sz w:val="20"/>
          <w:szCs w:val="20"/>
        </w:rPr>
        <w:t xml:space="preserve">, от 18.11.2019 </w:t>
      </w:r>
      <w:hyperlink r:id="rId427">
        <w:r w:rsidRPr="00C65629">
          <w:rPr>
            <w:rFonts w:ascii="Times New Roman" w:hAnsi="Times New Roman" w:cs="Times New Roman"/>
            <w:sz w:val="20"/>
            <w:szCs w:val="20"/>
          </w:rPr>
          <w:t>N 1467</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12. </w:t>
      </w:r>
      <w:hyperlink r:id="rId428">
        <w:r w:rsidRPr="00C65629">
          <w:rPr>
            <w:rFonts w:ascii="Times New Roman" w:hAnsi="Times New Roman" w:cs="Times New Roman"/>
            <w:sz w:val="20"/>
            <w:szCs w:val="20"/>
          </w:rPr>
          <w:t>Порядок</w:t>
        </w:r>
      </w:hyperlink>
      <w:r w:rsidRPr="00C65629">
        <w:rPr>
          <w:rFonts w:ascii="Times New Roman" w:hAnsi="Times New Roman" w:cs="Times New Roman"/>
          <w:sz w:val="20"/>
          <w:szCs w:val="20"/>
        </w:rPr>
        <w:t xml:space="preserve"> разработки интерактивных форм и их размещения на едином портале определяется Правительством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12 в ред. </w:t>
      </w:r>
      <w:hyperlink r:id="rId42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01.09.2021 N 1458)</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13. Направление принятых на едином портале заявлений и документов в информационные системы федеральных органов исполнительной власти, государственных корпораций, акционерного общества "Почта России",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органов государственных внебюджетных фондов, исполнительных органов субъектов Российской Федерации, органов местного самоуправления и учреждений (организаций), предоставляющих услуги, осуществляется с использованием единой системы межведомственного электронного взаимодействия.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05.12.2014 </w:t>
      </w:r>
      <w:hyperlink r:id="rId430">
        <w:r w:rsidRPr="00C65629">
          <w:rPr>
            <w:rFonts w:ascii="Times New Roman" w:hAnsi="Times New Roman" w:cs="Times New Roman"/>
            <w:sz w:val="20"/>
            <w:szCs w:val="20"/>
          </w:rPr>
          <w:t>N 1327</w:t>
        </w:r>
      </w:hyperlink>
      <w:r w:rsidRPr="00C65629">
        <w:rPr>
          <w:rFonts w:ascii="Times New Roman" w:hAnsi="Times New Roman" w:cs="Times New Roman"/>
          <w:sz w:val="20"/>
          <w:szCs w:val="20"/>
        </w:rPr>
        <w:t xml:space="preserve">, от 25.10.2017 </w:t>
      </w:r>
      <w:hyperlink r:id="rId431">
        <w:r w:rsidRPr="00C65629">
          <w:rPr>
            <w:rFonts w:ascii="Times New Roman" w:hAnsi="Times New Roman" w:cs="Times New Roman"/>
            <w:sz w:val="20"/>
            <w:szCs w:val="20"/>
          </w:rPr>
          <w:t>N 1296</w:t>
        </w:r>
      </w:hyperlink>
      <w:r w:rsidRPr="00C65629">
        <w:rPr>
          <w:rFonts w:ascii="Times New Roman" w:hAnsi="Times New Roman" w:cs="Times New Roman"/>
          <w:sz w:val="20"/>
          <w:szCs w:val="20"/>
        </w:rPr>
        <w:t xml:space="preserve">, от 25.10.2021 </w:t>
      </w:r>
      <w:hyperlink r:id="rId432">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10.03.2023 </w:t>
      </w:r>
      <w:hyperlink r:id="rId433">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Направление принятых на едином портале сообщений, обращений в информационные системы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может осуществляться с использованием единой системы межведомственного электронного взаимодействия.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3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 xml:space="preserve">14. Мониторинг рассмотрения сообщения, обращения, заявления и получение документа (информации), являющегося результатом предоставления услуги, рассмотрения сообщения, обращения в электронной форме, осуществляется с использованием единого портала путем доступа к информации, содержащейся в информационных системах органов и учреждений (организаций), предоставляющих услуги и (или) рассматривающих сообщения, обращения, иных информационных системах, взаимодействующих с единым порталом, в соответствии с </w:t>
      </w:r>
      <w:hyperlink w:anchor="P757">
        <w:r w:rsidRPr="00C65629">
          <w:rPr>
            <w:rFonts w:ascii="Times New Roman" w:hAnsi="Times New Roman" w:cs="Times New Roman"/>
            <w:sz w:val="20"/>
            <w:szCs w:val="20"/>
          </w:rPr>
          <w:t>подпунктом "в" пункта 7</w:t>
        </w:r>
      </w:hyperlink>
      <w:r w:rsidRPr="00C65629">
        <w:rPr>
          <w:rFonts w:ascii="Times New Roman" w:hAnsi="Times New Roman" w:cs="Times New Roman"/>
          <w:sz w:val="20"/>
          <w:szCs w:val="20"/>
        </w:rPr>
        <w:t xml:space="preserve"> и </w:t>
      </w:r>
      <w:hyperlink w:anchor="P782">
        <w:r w:rsidRPr="00C65629">
          <w:rPr>
            <w:rFonts w:ascii="Times New Roman" w:hAnsi="Times New Roman" w:cs="Times New Roman"/>
            <w:sz w:val="20"/>
            <w:szCs w:val="20"/>
          </w:rPr>
          <w:t>подпунктом "б" пункта 7(3)</w:t>
        </w:r>
      </w:hyperlink>
      <w:r w:rsidRPr="00C65629">
        <w:rPr>
          <w:rFonts w:ascii="Times New Roman" w:hAnsi="Times New Roman" w:cs="Times New Roman"/>
          <w:sz w:val="20"/>
          <w:szCs w:val="20"/>
        </w:rPr>
        <w:t xml:space="preserve"> настоящего Положения.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14 в ред. </w:t>
      </w:r>
      <w:hyperlink r:id="rId43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15. Органы и учреждения (организации), предоставляющие услуги и (или) рассматривающие сообщения, обращения в соответствии с настоящим Положением, обеспечивают: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достоверность предоставляемой заявителю информации о ходе рассмотрения сообщения, обращения, заявления и результатов предоставления услуги, рассмотрения сообщения, обращения в электронной форме;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целостность, сохранность и неизменность передаваемой на единый портал информации о ходе рассмотрения сообщения, обращения, заявления и результатов предоставления услуги, рассмотрения сообщения, обращения до момента поступления указанной информации в систему межведомственного электронного взаимодействия.</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15 в ред. </w:t>
      </w:r>
      <w:hyperlink r:id="rId43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18.11.2019 N 1467)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16. Порядок осуществления заявителем платежей за предоставление государственных и муниципальных услуг, услуг, указанных в </w:t>
      </w:r>
      <w:hyperlink r:id="rId437">
        <w:r w:rsidRPr="00C65629">
          <w:rPr>
            <w:rFonts w:ascii="Times New Roman" w:hAnsi="Times New Roman" w:cs="Times New Roman"/>
            <w:sz w:val="20"/>
            <w:szCs w:val="20"/>
          </w:rPr>
          <w:t>части 3 статьи 1</w:t>
        </w:r>
      </w:hyperlink>
      <w:r w:rsidRPr="00C65629">
        <w:rPr>
          <w:rFonts w:ascii="Times New Roman" w:hAnsi="Times New Roman" w:cs="Times New Roman"/>
          <w:sz w:val="20"/>
          <w:szCs w:val="20"/>
        </w:rPr>
        <w:t xml:space="preserve"> и </w:t>
      </w:r>
      <w:hyperlink r:id="rId438">
        <w:r w:rsidRPr="00C65629">
          <w:rPr>
            <w:rFonts w:ascii="Times New Roman" w:hAnsi="Times New Roman" w:cs="Times New Roman"/>
            <w:sz w:val="20"/>
            <w:szCs w:val="20"/>
          </w:rPr>
          <w:t>части 1 статьи 9</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с использованием электронных средств платежа посредством единого портала устанавливается Министерством цифрового развития, связи и массовых коммуникаций Российской Федерации по согласованию с Министерством финансов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3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27.04.2021 N 657)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Требования к обеспечению оператором единого портала и оператором по переводу денежных средств взаимодействия их информационных систем при осуществлении платежей с использованием электронных средств платежа посредством единого портала, а также порядок, условия и требования к интеграции, взаимодействию и прекращению взаимодействия информационных систем, обеспечивающих осуществление заявителями платежей с использованием единого портала, устанавливаются Министерством цифрового развития, связи и массовых коммуникаций Российской Федерации по согласованию с Федеральным казначейством.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4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17.04.2023 N 610)</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3" w:name="P818"/>
      <w:bookmarkEnd w:id="63"/>
      <w:r w:rsidRPr="00C65629">
        <w:rPr>
          <w:rFonts w:ascii="Times New Roman" w:hAnsi="Times New Roman" w:cs="Times New Roman"/>
          <w:sz w:val="20"/>
          <w:szCs w:val="20"/>
        </w:rPr>
        <w:t>При осуществлении заявителем платежа с использованием электронных средств платежа посредством единого портала оператор единого портала обеспечивает раскрытие заявителю одновременно информации: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4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17.04.2023 N 610)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о способах осуществления платежа с использованием электронных средств платежа посредством единого портала;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4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17.04.2023 N 610)</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4" w:name="P822"/>
      <w:bookmarkEnd w:id="64"/>
      <w:r w:rsidRPr="00C65629">
        <w:rPr>
          <w:rFonts w:ascii="Times New Roman" w:hAnsi="Times New Roman" w:cs="Times New Roman"/>
          <w:sz w:val="20"/>
          <w:szCs w:val="20"/>
        </w:rPr>
        <w:t>о наличии (отсутствии) комиссионного вознаграждения при осуществлении платежа и о его размере.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4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17.04.2023 N 610)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Порядок и сроки предоставления операторами по переводу денежных средств, информационные системы которых интегрированы с едином порталом в целях обеспечения осуществления заявителями платежей с использованием единого портала, оператору единого портала сведений, необходимых для отображения информации, указанной в </w:t>
      </w:r>
      <w:hyperlink w:anchor="P818">
        <w:r w:rsidRPr="00C65629">
          <w:rPr>
            <w:rFonts w:ascii="Times New Roman" w:hAnsi="Times New Roman" w:cs="Times New Roman"/>
            <w:sz w:val="20"/>
            <w:szCs w:val="20"/>
          </w:rPr>
          <w:t>абзацах третьем</w:t>
        </w:r>
      </w:hyperlink>
      <w:r w:rsidRPr="00C65629">
        <w:rPr>
          <w:rFonts w:ascii="Times New Roman" w:hAnsi="Times New Roman" w:cs="Times New Roman"/>
          <w:sz w:val="20"/>
          <w:szCs w:val="20"/>
        </w:rPr>
        <w:t xml:space="preserve"> - </w:t>
      </w:r>
      <w:hyperlink w:anchor="P822">
        <w:r w:rsidRPr="00C65629">
          <w:rPr>
            <w:rFonts w:ascii="Times New Roman" w:hAnsi="Times New Roman" w:cs="Times New Roman"/>
            <w:sz w:val="20"/>
            <w:szCs w:val="20"/>
          </w:rPr>
          <w:t>пятом</w:t>
        </w:r>
      </w:hyperlink>
      <w:r w:rsidRPr="00C65629">
        <w:rPr>
          <w:rFonts w:ascii="Times New Roman" w:hAnsi="Times New Roman" w:cs="Times New Roman"/>
          <w:sz w:val="20"/>
          <w:szCs w:val="20"/>
        </w:rPr>
        <w:t xml:space="preserve"> настоящего пункта, определяются Министерством цифрового развития, связи и массовых коммуникаций Российской Федерации по согласованию с Федеральным казначейством.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4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17.04.2023 N 610)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Оператор единого портала обеспечивает свободный доступ к размещаемым им на едином портале информации об условиях интеграции информационных систем операторов по переводу денежных средств с единым порталом в целях обеспечения заявителям возможности осуществления платежей с использованием электронных средств платежа посредством единого портала и описанию универсального формата взаимодействия информационных систем операторов по переводу денежных средств с единым порталом.</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4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17.04.2023 N 610)</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16 в ред. </w:t>
      </w:r>
      <w:hyperlink r:id="rId44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30.05.2017 N 656)</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17. Процедуры, указанные в </w:t>
      </w:r>
      <w:hyperlink w:anchor="P659">
        <w:r w:rsidRPr="00C65629">
          <w:rPr>
            <w:rFonts w:ascii="Times New Roman" w:hAnsi="Times New Roman" w:cs="Times New Roman"/>
            <w:sz w:val="20"/>
            <w:szCs w:val="20"/>
          </w:rPr>
          <w:t>пунктах 1</w:t>
        </w:r>
      </w:hyperlink>
      <w:r w:rsidRPr="00C65629">
        <w:rPr>
          <w:rFonts w:ascii="Times New Roman" w:hAnsi="Times New Roman" w:cs="Times New Roman"/>
          <w:sz w:val="20"/>
          <w:szCs w:val="20"/>
        </w:rPr>
        <w:t xml:space="preserve">, </w:t>
      </w:r>
      <w:hyperlink w:anchor="P752">
        <w:r w:rsidRPr="00C65629">
          <w:rPr>
            <w:rFonts w:ascii="Times New Roman" w:hAnsi="Times New Roman" w:cs="Times New Roman"/>
            <w:sz w:val="20"/>
            <w:szCs w:val="20"/>
          </w:rPr>
          <w:t>7</w:t>
        </w:r>
      </w:hyperlink>
      <w:r w:rsidRPr="00C65629">
        <w:rPr>
          <w:rFonts w:ascii="Times New Roman" w:hAnsi="Times New Roman" w:cs="Times New Roman"/>
          <w:sz w:val="20"/>
          <w:szCs w:val="20"/>
        </w:rPr>
        <w:t xml:space="preserve">, </w:t>
      </w:r>
      <w:hyperlink w:anchor="P780">
        <w:r w:rsidRPr="00C65629">
          <w:rPr>
            <w:rFonts w:ascii="Times New Roman" w:hAnsi="Times New Roman" w:cs="Times New Roman"/>
            <w:sz w:val="20"/>
            <w:szCs w:val="20"/>
          </w:rPr>
          <w:t>7(3)</w:t>
        </w:r>
      </w:hyperlink>
      <w:r w:rsidRPr="00C65629">
        <w:rPr>
          <w:rFonts w:ascii="Times New Roman" w:hAnsi="Times New Roman" w:cs="Times New Roman"/>
          <w:sz w:val="20"/>
          <w:szCs w:val="20"/>
        </w:rPr>
        <w:t xml:space="preserve"> и </w:t>
      </w:r>
      <w:hyperlink w:anchor="P849">
        <w:r w:rsidRPr="00C65629">
          <w:rPr>
            <w:rFonts w:ascii="Times New Roman" w:hAnsi="Times New Roman" w:cs="Times New Roman"/>
            <w:sz w:val="20"/>
            <w:szCs w:val="20"/>
          </w:rPr>
          <w:t>21</w:t>
        </w:r>
      </w:hyperlink>
      <w:r w:rsidRPr="00C65629">
        <w:rPr>
          <w:rFonts w:ascii="Times New Roman" w:hAnsi="Times New Roman" w:cs="Times New Roman"/>
          <w:sz w:val="20"/>
          <w:szCs w:val="20"/>
        </w:rPr>
        <w:t xml:space="preserve"> настоящего Положения, могут осуществляться с использованием иных информационных систем, интегрированных и взаимодействующих с подсистемой единого личного кабинета (далее - внешние информационные системы) посредством использования технологии прикладного программного интерфейса, предназначенной для обеспечения взаимодействия внешних информационных систем с отдельными информационно-технологическими и телекоммуникационными элементами инфраструктуры взаимодействия, в соответствии с условиями, </w:t>
      </w:r>
      <w:r w:rsidRPr="00C65629">
        <w:rPr>
          <w:rFonts w:ascii="Times New Roman" w:hAnsi="Times New Roman" w:cs="Times New Roman"/>
          <w:sz w:val="20"/>
          <w:szCs w:val="20"/>
        </w:rPr>
        <w:lastRenderedPageBreak/>
        <w:t>определяемыми Министерством цифрового развития, связи и массовых коммуникаций Российской Федерации в договоре присоединения, к которому присоединяется организация, являющаяся обладателем интегрируемой информационной системы, путем принятия условий такого договора в полном объеме.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Техническое описание интеграции и взаимодействия внешних информационных систем, включая описание согласованного с Федеральной службой безопасности Российской Федерации технического решения по защищенному подключению внешних информационных систем для взаимодействия с отдельными информационно-технологическими и телекоммуникационными элементами инфраструктуры взаимодействия посредством использования технологии прикладного программного интерфейса, размещается на справочном информационном ресурсе Министерства цифрового развития, связи и массовых коммуникаций Российской Федерации в информационно-телекоммуникационной сети "Интернет".</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17 в ред. </w:t>
      </w:r>
      <w:hyperlink r:id="rId44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07.12.2024 N 1737)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18. Оператор единого портала обеспечивает автоматизированный мониторинг и анализ качества и сроков осуществления процедур, указанных в </w:t>
      </w:r>
      <w:hyperlink w:anchor="P752">
        <w:r w:rsidRPr="00C65629">
          <w:rPr>
            <w:rFonts w:ascii="Times New Roman" w:hAnsi="Times New Roman" w:cs="Times New Roman"/>
            <w:sz w:val="20"/>
            <w:szCs w:val="20"/>
          </w:rPr>
          <w:t>пункте 7</w:t>
        </w:r>
      </w:hyperlink>
      <w:r w:rsidRPr="00C65629">
        <w:rPr>
          <w:rFonts w:ascii="Times New Roman" w:hAnsi="Times New Roman" w:cs="Times New Roman"/>
          <w:sz w:val="20"/>
          <w:szCs w:val="20"/>
        </w:rPr>
        <w:t xml:space="preserve"> настоящего Положения, а также предусмотренных </w:t>
      </w:r>
      <w:hyperlink r:id="rId448">
        <w:r w:rsidRPr="00C65629">
          <w:rPr>
            <w:rFonts w:ascii="Times New Roman" w:hAnsi="Times New Roman" w:cs="Times New Roman"/>
            <w:sz w:val="20"/>
            <w:szCs w:val="20"/>
          </w:rPr>
          <w:t>частью 3.1 статьи 21</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с возможностью фиксации инцидентов в рамках осуществления мониторинга и анализа.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Оператор единого портала обеспечивает доступ к результатам автоматизированного мониторинга: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5" w:name="P834"/>
      <w:bookmarkEnd w:id="65"/>
      <w:r w:rsidRPr="00C65629">
        <w:rPr>
          <w:rFonts w:ascii="Times New Roman" w:hAnsi="Times New Roman" w:cs="Times New Roman"/>
          <w:sz w:val="20"/>
          <w:szCs w:val="20"/>
        </w:rPr>
        <w:t>Министерству экономического развития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6" w:name="P835"/>
      <w:bookmarkEnd w:id="66"/>
      <w:r w:rsidRPr="00C65629">
        <w:rPr>
          <w:rFonts w:ascii="Times New Roman" w:hAnsi="Times New Roman" w:cs="Times New Roman"/>
          <w:sz w:val="20"/>
          <w:szCs w:val="20"/>
        </w:rPr>
        <w:t xml:space="preserve">федеральным органам исполнительной власти, органам государственных внебюджетных фондов, исполнительным органам субъектов Российской Федерации, органам местного самоуправления, организациям, указанным в </w:t>
      </w:r>
      <w:hyperlink r:id="rId449">
        <w:r w:rsidRPr="00C65629">
          <w:rPr>
            <w:rFonts w:ascii="Times New Roman" w:hAnsi="Times New Roman" w:cs="Times New Roman"/>
            <w:sz w:val="20"/>
            <w:szCs w:val="20"/>
          </w:rPr>
          <w:t>части 2.1 статьи 1</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организациям, предоставляющим услуги, указанные в </w:t>
      </w:r>
      <w:hyperlink r:id="rId450">
        <w:r w:rsidRPr="00C65629">
          <w:rPr>
            <w:rFonts w:ascii="Times New Roman" w:hAnsi="Times New Roman" w:cs="Times New Roman"/>
            <w:sz w:val="20"/>
            <w:szCs w:val="20"/>
          </w:rPr>
          <w:t>части 3 статьи 1</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в части, касающейся услуг, предоставляемых соответствующим органом или организацией.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5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Доступ к результатам автоматизированного мониторинга предоставляется уполномоченным лицам органов и организаций, указанных в </w:t>
      </w:r>
      <w:hyperlink w:anchor="P834">
        <w:r w:rsidRPr="00C65629">
          <w:rPr>
            <w:rFonts w:ascii="Times New Roman" w:hAnsi="Times New Roman" w:cs="Times New Roman"/>
            <w:sz w:val="20"/>
            <w:szCs w:val="20"/>
          </w:rPr>
          <w:t>абзацах третьем</w:t>
        </w:r>
      </w:hyperlink>
      <w:r w:rsidRPr="00C65629">
        <w:rPr>
          <w:rFonts w:ascii="Times New Roman" w:hAnsi="Times New Roman" w:cs="Times New Roman"/>
          <w:sz w:val="20"/>
          <w:szCs w:val="20"/>
        </w:rPr>
        <w:t xml:space="preserve"> и </w:t>
      </w:r>
      <w:hyperlink w:anchor="P835">
        <w:r w:rsidRPr="00C65629">
          <w:rPr>
            <w:rFonts w:ascii="Times New Roman" w:hAnsi="Times New Roman" w:cs="Times New Roman"/>
            <w:sz w:val="20"/>
            <w:szCs w:val="20"/>
          </w:rPr>
          <w:t>четвертом</w:t>
        </w:r>
      </w:hyperlink>
      <w:r w:rsidRPr="00C65629">
        <w:rPr>
          <w:rFonts w:ascii="Times New Roman" w:hAnsi="Times New Roman" w:cs="Times New Roman"/>
          <w:sz w:val="20"/>
          <w:szCs w:val="20"/>
        </w:rPr>
        <w:t xml:space="preserve"> настоящего пункта, после прохождения ими процедуры регистрации и авторизации с использованием единой системы идентификации и аутентификации.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случае если по результатам проведения автоматизированного мониторинга выявлены нарушения работоспособности интерактивной формы, не позволяющие осуществлять предусмотренные интерактивной формой процедуры, оператор единого портала ограничивает заявителям доступ к такой интерактивной форме до момента устранения выявленных нарушений и восстановления работоспособности интерактивной формы.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18 в ред. </w:t>
      </w:r>
      <w:hyperlink r:id="rId45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25.05.2022 N 951)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19. Для проведения общего собрания собственников помещений в заочной форме с использованием единого портала обеспечиваются: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возможность вынесения вопросов на голосование собственником помещений при условии подтверждения им в автоматическом режиме информации о праве собственности на помещение в многоквартирном доме в соответствии с данными из федеральной государственной информационной системы ведения Единого государственного реестра недвижимости (далее - федеральная система ведения Единого реестра) или лицом, осуществляющим управление многоквартирным домом (далее - инициатор), при условии регистрации инициатора в единой системе идентификации и аутентификации в установленном законодательством порядке путем размещения сообщения в электронной форме на едином портале;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возможность информирования собственников помещений в многоквартирном доме о проведении общего собрания собственников помещений в заочной форме с использованием единого портала, а также об итогах проведения общего собрания собственников помещений;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возможность голосования собственников помещений в многоквартирном доме в заочной форме с использованием единого портала и принятия решений по вопросам, поставленным на голосование, при условии подтверждения в автоматическом режиме информации о праве собственности намеревающихся принять участие в голосовании собственников помещения в многоквартирном доме в соответствии с данными из федеральной системы ведения Единого реестра и при соблюдении условия наличия регистрации в единой системе идентификации и аутентификации в установленном законодательством Российской Федерации порядке;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возможность формирования протокола общего собрания собственников помещений на основании решений, принятых по вопросам, поставленным на голосование, в заочной форме с использованием единого портала;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д) взаимодействие с государственной информационной системой жилищно-коммунального хозяйства, в том числе в целях размещения в указанной системе в автоматизированном режиме сообщений о проведении общего собрания собственников помещений, решений, принятых общим собранием собственников помещений, итогов голосования, протоколов общих собраний собственников помещений по вопросам повестки дня общего собрания собственников помещений, решений собственников помещений в многоквартирном доме по вопросам, поставленным на голосование, федеральной системой ведения Единого </w:t>
      </w:r>
      <w:r w:rsidRPr="00C65629">
        <w:rPr>
          <w:rFonts w:ascii="Times New Roman" w:hAnsi="Times New Roman" w:cs="Times New Roman"/>
          <w:sz w:val="20"/>
          <w:szCs w:val="20"/>
        </w:rPr>
        <w:lastRenderedPageBreak/>
        <w:t>реестра и иными государственными информационными системами, содержащими информацию, необходимую для обеспечения проведения общего собрания собственников помещений в заочной форме с использованием единого портала.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19 введен </w:t>
      </w:r>
      <w:hyperlink r:id="rId45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16.01.2021 N 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20. Информация о поступлении в подсистему единого личного кабинета уведомлений, судебных извещений и актов, процессуальных документов, сведений о ходе выполнения запроса о предоставлении государственной или муниципальной услуги, заявления о предоставлении услуги, указанной в </w:t>
      </w:r>
      <w:hyperlink r:id="rId454">
        <w:r w:rsidRPr="00C65629">
          <w:rPr>
            <w:rFonts w:ascii="Times New Roman" w:hAnsi="Times New Roman" w:cs="Times New Roman"/>
            <w:sz w:val="20"/>
            <w:szCs w:val="20"/>
          </w:rPr>
          <w:t>части 3 статьи 1</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указанных в </w:t>
      </w:r>
      <w:hyperlink r:id="rId455">
        <w:r w:rsidRPr="00C65629">
          <w:rPr>
            <w:rFonts w:ascii="Times New Roman" w:hAnsi="Times New Roman" w:cs="Times New Roman"/>
            <w:sz w:val="20"/>
            <w:szCs w:val="20"/>
          </w:rPr>
          <w:t>части 3 статьи 1</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и иных сообщений, в том числе юридически значимых, направленных заявителям посредством единого портала, может быть с согласия заявителя, выражаемого с использованием единой системы идентификации и аутентификации, направлена в информационные системы, подключенные в порядке, установленном </w:t>
      </w:r>
      <w:hyperlink r:id="rId456">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к единому порталу.</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20 введен </w:t>
      </w:r>
      <w:hyperlink r:id="rId457">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01.09.2021 N 1458; в ред. </w:t>
      </w:r>
      <w:hyperlink r:id="rId45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01.03.2022 N 277)</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7" w:name="P849"/>
      <w:bookmarkEnd w:id="67"/>
      <w:r w:rsidRPr="00C65629">
        <w:rPr>
          <w:rFonts w:ascii="Times New Roman" w:hAnsi="Times New Roman" w:cs="Times New Roman"/>
          <w:sz w:val="20"/>
          <w:szCs w:val="20"/>
        </w:rPr>
        <w:t xml:space="preserve">21. Единая цифровая платформа подписания и хранения документов (далее - платформа подписания документов) - подсистема единого портала, обеспечивающая возможность подписания заявителями, завершившими прохождение процедуры регистрации в единой системе идентификации и аутентификации, заявлений, договоров и иных документов, подписание которых в электронной форме допускается в соответствии с законодательством Российской Федерации, в том числе с применением средств электронной подписи, функционирующих в составе клиентской части специализированной защищенной автоматизированной системы (далее - специализированная система), которой владеет аккредитованный удостоверяющий центр и которая соответствует требованиям, определяемым Федеральной службой безопасности Российской Федерации, до определения которых к специализированной системе предъявляются требования, разработанные и утвержденные в рамках реализации </w:t>
      </w:r>
      <w:hyperlink r:id="rId45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Российской Федерации от 29 октября 2016 г. N 1104 "О проведении в 2016 - 2018 годах эксперимента в целях обеспечения направления электронных документов для государственной регистрации юридических лиц и индивидуальных предпринимателей и открытия им счетов в кредитных организациях с использованием специализированной защищенной автоматизированной системы, предназначенной для централизованного создания и хранения ключей усиленной квалифицированной электронной подписи, а также их дистанционного применения владельцами квалифицированных сертификатов ключа проверки электронной подписи" (далее - юридически значимые документы), посредством использования: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усиленной квалифицированной электронной подписи;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усиленной неквалифицированной электронной подписи, сертификат ключа проверки которой создан и используется в инфраструктуре взаимодействия в установленном Правительством Российской Федерации порядке, при условии организации взаимодействия физического лица, а также физического лица при представлении интересов юридических лиц (при наличии машиночитаемых доверенностей, подтверждающих их полномочия) с инфраструктурой взаимодействия с применением прошедших в установленном порядке процедуру оценки соответствия средств защиты информации;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простой электронной подписи, ключ которой получен в соответствии с </w:t>
      </w:r>
      <w:hyperlink r:id="rId460">
        <w:r w:rsidRPr="00C65629">
          <w:rPr>
            <w:rFonts w:ascii="Times New Roman" w:hAnsi="Times New Roman" w:cs="Times New Roman"/>
            <w:sz w:val="20"/>
            <w:szCs w:val="20"/>
          </w:rPr>
          <w:t>Правилами</w:t>
        </w:r>
      </w:hyperlink>
      <w:r w:rsidRPr="00C65629">
        <w:rPr>
          <w:rFonts w:ascii="Times New Roman" w:hAnsi="Times New Roman" w:cs="Times New Roman"/>
          <w:sz w:val="20"/>
          <w:szCs w:val="20"/>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при обращении за получением государственных и муниципальных услуг в электронной форме.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46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23.09.2026 N 1223)</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Для обеспечения указанного в </w:t>
      </w:r>
      <w:hyperlink w:anchor="P849">
        <w:r w:rsidRPr="00C65629">
          <w:rPr>
            <w:rFonts w:ascii="Times New Roman" w:hAnsi="Times New Roman" w:cs="Times New Roman"/>
            <w:sz w:val="20"/>
            <w:szCs w:val="20"/>
          </w:rPr>
          <w:t>абзаце первом</w:t>
        </w:r>
      </w:hyperlink>
      <w:r w:rsidRPr="00C65629">
        <w:rPr>
          <w:rFonts w:ascii="Times New Roman" w:hAnsi="Times New Roman" w:cs="Times New Roman"/>
          <w:sz w:val="20"/>
          <w:szCs w:val="20"/>
        </w:rPr>
        <w:t xml:space="preserve"> настоящего пункта применения средств электронной подписи, функционирующих в составе клиентской части специализированной системы, единый портал взаимодействует со специализированной системой посредством единой системы межведомственного электронного взаимодействия.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Юридически значимый документ, подписываемый с использованием платформы подписания документов, может быть сформирован посредством единого портала или направлен на платформу подписания документов из информационных систем, взаимодействующих с инфраструктурой взаимодействия в порядке, установленном законодательством Российской Федерации.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8" w:name="P856"/>
      <w:bookmarkEnd w:id="68"/>
      <w:r w:rsidRPr="00C65629">
        <w:rPr>
          <w:rFonts w:ascii="Times New Roman" w:hAnsi="Times New Roman" w:cs="Times New Roman"/>
          <w:sz w:val="20"/>
          <w:szCs w:val="20"/>
        </w:rPr>
        <w:t>Юридически значимый документ, сформированный посредством единого портала, должен быть подписан усиленной квалифицированной электронной подписью оператора единого портала.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69" w:name="P857"/>
      <w:bookmarkEnd w:id="69"/>
      <w:r w:rsidRPr="00C65629">
        <w:rPr>
          <w:rFonts w:ascii="Times New Roman" w:hAnsi="Times New Roman" w:cs="Times New Roman"/>
          <w:sz w:val="20"/>
          <w:szCs w:val="20"/>
        </w:rPr>
        <w:t xml:space="preserve">Юридически значимый документ, направляемый на платформу подписания документов из информационной системы, взаимодействующей с инфраструктурой взаимодействия в порядке, установленном законодательством Российской Федерации, должен быть подписан усиленной </w:t>
      </w:r>
      <w:r w:rsidRPr="00C65629">
        <w:rPr>
          <w:rFonts w:ascii="Times New Roman" w:hAnsi="Times New Roman" w:cs="Times New Roman"/>
          <w:sz w:val="20"/>
          <w:szCs w:val="20"/>
        </w:rPr>
        <w:lastRenderedPageBreak/>
        <w:t>квалифицированной электронной подписью оператора информационной системы, из которой направляется юридически значимый документ, а в случае, если юридически значимый документ является многосторонним, - усиленной квалифицированной электронной подписью каждой из сторон, подписывающих юридически значимый документ без использования платформы подписания документов.</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70" w:name="P858"/>
      <w:bookmarkEnd w:id="70"/>
      <w:r w:rsidRPr="00C65629">
        <w:rPr>
          <w:rFonts w:ascii="Times New Roman" w:hAnsi="Times New Roman" w:cs="Times New Roman"/>
          <w:sz w:val="20"/>
          <w:szCs w:val="20"/>
        </w:rPr>
        <w:t xml:space="preserve">При поступлении на платформу подписания документов юридически значимых документов, сформированных посредством единого портала или направленных из информационных систем, взаимодействующих с инфраструктурой взаимодействия в порядке, установленном законодательством Российской Федерации, оператор единого портала обеспечивает проверку действительности усиленных квалифицированных электронных подписей, которыми подписаны юридически значимые документы в соответствии с </w:t>
      </w:r>
      <w:hyperlink w:anchor="P856">
        <w:r w:rsidRPr="00C65629">
          <w:rPr>
            <w:rFonts w:ascii="Times New Roman" w:hAnsi="Times New Roman" w:cs="Times New Roman"/>
            <w:sz w:val="20"/>
            <w:szCs w:val="20"/>
          </w:rPr>
          <w:t>абзацами шестым</w:t>
        </w:r>
      </w:hyperlink>
      <w:r w:rsidRPr="00C65629">
        <w:rPr>
          <w:rFonts w:ascii="Times New Roman" w:hAnsi="Times New Roman" w:cs="Times New Roman"/>
          <w:sz w:val="20"/>
          <w:szCs w:val="20"/>
        </w:rPr>
        <w:t xml:space="preserve"> и </w:t>
      </w:r>
      <w:hyperlink w:anchor="P857">
        <w:r w:rsidRPr="00C65629">
          <w:rPr>
            <w:rFonts w:ascii="Times New Roman" w:hAnsi="Times New Roman" w:cs="Times New Roman"/>
            <w:sz w:val="20"/>
            <w:szCs w:val="20"/>
          </w:rPr>
          <w:t>седьмым</w:t>
        </w:r>
      </w:hyperlink>
      <w:r w:rsidRPr="00C65629">
        <w:rPr>
          <w:rFonts w:ascii="Times New Roman" w:hAnsi="Times New Roman" w:cs="Times New Roman"/>
          <w:sz w:val="20"/>
          <w:szCs w:val="20"/>
        </w:rPr>
        <w:t xml:space="preserve"> настоящего пункта.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Если иное не предусмотрено законодательством Российской Федерации, оператор единого портала не несет ответственности за содержание подписываемых с использованием платформы подписания документов юридически значимых документов, направленных из информационных систем, взаимодействующих с инфраструктурой взаимодействия в порядке, установленном законодательством Российской Федерации, за исключением случая неисполнения оператором единого портала обязанности по обеспечению проверки действительности усиленных квалифицированных электронных подписей в соответствии с </w:t>
      </w:r>
      <w:hyperlink w:anchor="P858">
        <w:r w:rsidRPr="00C65629">
          <w:rPr>
            <w:rFonts w:ascii="Times New Roman" w:hAnsi="Times New Roman" w:cs="Times New Roman"/>
            <w:sz w:val="20"/>
            <w:szCs w:val="20"/>
          </w:rPr>
          <w:t>абзацем восьмым</w:t>
        </w:r>
      </w:hyperlink>
      <w:r w:rsidRPr="00C65629">
        <w:rPr>
          <w:rFonts w:ascii="Times New Roman" w:hAnsi="Times New Roman" w:cs="Times New Roman"/>
          <w:sz w:val="20"/>
          <w:szCs w:val="20"/>
        </w:rPr>
        <w:t xml:space="preserve"> настоящего пункта.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Подписанные с использованием платформы подписания документов юридически значимые документы хранятся на едином портале и предоставляются заявителям с использованием подсистемы единого личного кабинета. Срок хранения юридически значимых документов, подписанных с использованием платформы подписания документов, определяется Министерством цифрового развития, связи и массовых коммуникаций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21 введен </w:t>
      </w:r>
      <w:hyperlink r:id="rId46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07.12.2024 N 1737)</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jc w:val="right"/>
        <w:outlineLvl w:val="0"/>
        <w:rPr>
          <w:rFonts w:ascii="Times New Roman" w:hAnsi="Times New Roman" w:cs="Times New Roman"/>
          <w:sz w:val="20"/>
          <w:szCs w:val="20"/>
        </w:rPr>
      </w:pPr>
      <w:r w:rsidRPr="00C65629">
        <w:rPr>
          <w:rFonts w:ascii="Times New Roman" w:hAnsi="Times New Roman" w:cs="Times New Roman"/>
          <w:sz w:val="20"/>
          <w:szCs w:val="20"/>
        </w:rPr>
        <w:t>Утверждены</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Постановлением Правительства</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Российской Федерации</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от 24 октября 2011 г. N 861</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bookmarkStart w:id="71" w:name="P872"/>
      <w:bookmarkEnd w:id="71"/>
      <w:r w:rsidRPr="00C65629">
        <w:rPr>
          <w:rFonts w:ascii="Times New Roman" w:hAnsi="Times New Roman" w:cs="Times New Roman"/>
          <w:b/>
          <w:sz w:val="20"/>
          <w:szCs w:val="20"/>
        </w:rPr>
        <w:t>ТРЕБОВАНИЯ</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К РЕГИОНАЛЬНЫМ ПОРТАЛАМ ГОСУДАРСТВЕННЫХ И МУНИЦИПАЛЬНЫХ</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УСЛУГ (ФУНКЦИЙ)</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28.11.2011 </w:t>
            </w:r>
            <w:hyperlink r:id="rId463">
              <w:r w:rsidRPr="00C65629">
                <w:rPr>
                  <w:rFonts w:ascii="Times New Roman" w:hAnsi="Times New Roman" w:cs="Times New Roman"/>
                  <w:sz w:val="20"/>
                  <w:szCs w:val="20"/>
                </w:rPr>
                <w:t>N 977</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24.07.2017 </w:t>
            </w:r>
            <w:hyperlink r:id="rId464">
              <w:r w:rsidRPr="00C65629">
                <w:rPr>
                  <w:rFonts w:ascii="Times New Roman" w:hAnsi="Times New Roman" w:cs="Times New Roman"/>
                  <w:sz w:val="20"/>
                  <w:szCs w:val="20"/>
                </w:rPr>
                <w:t>N 873</w:t>
              </w:r>
            </w:hyperlink>
            <w:r w:rsidRPr="00C65629">
              <w:rPr>
                <w:rFonts w:ascii="Times New Roman" w:hAnsi="Times New Roman" w:cs="Times New Roman"/>
                <w:sz w:val="20"/>
                <w:szCs w:val="20"/>
              </w:rPr>
              <w:t xml:space="preserve">, от 25.10.2021 </w:t>
            </w:r>
            <w:hyperlink r:id="rId465">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15.08.2022 </w:t>
            </w:r>
            <w:hyperlink r:id="rId466">
              <w:r w:rsidRPr="00C65629">
                <w:rPr>
                  <w:rFonts w:ascii="Times New Roman" w:hAnsi="Times New Roman" w:cs="Times New Roman"/>
                  <w:sz w:val="20"/>
                  <w:szCs w:val="20"/>
                </w:rPr>
                <w:t>N 1415</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17.08.2022 </w:t>
            </w:r>
            <w:hyperlink r:id="rId467">
              <w:r w:rsidRPr="00C65629">
                <w:rPr>
                  <w:rFonts w:ascii="Times New Roman" w:hAnsi="Times New Roman" w:cs="Times New Roman"/>
                  <w:sz w:val="20"/>
                  <w:szCs w:val="20"/>
                </w:rPr>
                <w:t>N 1431</w:t>
              </w:r>
            </w:hyperlink>
            <w:r w:rsidRPr="00C65629">
              <w:rPr>
                <w:rFonts w:ascii="Times New Roman" w:hAnsi="Times New Roman" w:cs="Times New Roman"/>
                <w:sz w:val="20"/>
                <w:szCs w:val="20"/>
              </w:rPr>
              <w:t xml:space="preserve">, от 10.03.2023 </w:t>
            </w:r>
            <w:hyperlink r:id="rId468">
              <w:r w:rsidRPr="00C65629">
                <w:rPr>
                  <w:rFonts w:ascii="Times New Roman" w:hAnsi="Times New Roman" w:cs="Times New Roman"/>
                  <w:sz w:val="20"/>
                  <w:szCs w:val="20"/>
                </w:rPr>
                <w:t>N 372</w:t>
              </w:r>
            </w:hyperlink>
            <w:r w:rsidRPr="00C65629">
              <w:rPr>
                <w:rFonts w:ascii="Times New Roman" w:hAnsi="Times New Roman" w:cs="Times New Roman"/>
                <w:sz w:val="20"/>
                <w:szCs w:val="20"/>
              </w:rPr>
              <w:t xml:space="preserve">, от 17.04.2023 </w:t>
            </w:r>
            <w:hyperlink r:id="rId469">
              <w:r w:rsidRPr="00C65629">
                <w:rPr>
                  <w:rFonts w:ascii="Times New Roman" w:hAnsi="Times New Roman" w:cs="Times New Roman"/>
                  <w:sz w:val="20"/>
                  <w:szCs w:val="20"/>
                </w:rPr>
                <w:t>N 610</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18.07.2024 </w:t>
            </w:r>
            <w:hyperlink r:id="rId470">
              <w:r w:rsidRPr="00C65629">
                <w:rPr>
                  <w:rFonts w:ascii="Times New Roman" w:hAnsi="Times New Roman" w:cs="Times New Roman"/>
                  <w:sz w:val="20"/>
                  <w:szCs w:val="20"/>
                </w:rPr>
                <w:t>N 980</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 Исполнительные органы субъектов Российской Федерации могут создавать региональные порталы государственных и муниципальных услуг (функций), являющиеся государственными информационными системами субъектов Российской Федерации (далее - региональные порталы).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7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2. Региональные порталы должны обеспечивать:</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72" w:name="P884"/>
      <w:bookmarkEnd w:id="72"/>
      <w:r w:rsidRPr="00C65629">
        <w:rPr>
          <w:rFonts w:ascii="Times New Roman" w:hAnsi="Times New Roman" w:cs="Times New Roman"/>
          <w:sz w:val="20"/>
          <w:szCs w:val="20"/>
        </w:rPr>
        <w:t>а) доступ заявителей к сведениям о предоставляемых исполнительными органами субъектов Российской Федерации, органами местного самоуправления, учреждениями (организациями) государственных и муниципальных услугах (исполняемых функциях), сведениям об услугах, которые являются необходимыми и обязательными для предоставления государственных и муниципальных услуг, размещенным в государственных и муниципальных информационных системах, обеспечивающих ведение соответственно реестров государственных услуг (функций) субъектов Российской Федерации и реестров муниципальных услуг (функций);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25.10.2021 </w:t>
      </w:r>
      <w:hyperlink r:id="rId472">
        <w:r w:rsidRPr="00C65629">
          <w:rPr>
            <w:rFonts w:ascii="Times New Roman" w:hAnsi="Times New Roman" w:cs="Times New Roman"/>
            <w:sz w:val="20"/>
            <w:szCs w:val="20"/>
          </w:rPr>
          <w:t>N 1822</w:t>
        </w:r>
      </w:hyperlink>
      <w:r w:rsidRPr="00C65629">
        <w:rPr>
          <w:rFonts w:ascii="Times New Roman" w:hAnsi="Times New Roman" w:cs="Times New Roman"/>
          <w:sz w:val="20"/>
          <w:szCs w:val="20"/>
        </w:rPr>
        <w:t xml:space="preserve">, от 10.03.2023 </w:t>
      </w:r>
      <w:hyperlink r:id="rId473">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предоставление в электронной форме государственных и муниципальных услуг исполнительными органами субъектов Российской Федерации, органами местного самоуправления, учреждениями (организациями), подведомственными этим органам, а также учреждениями (организациями), в которых указанными органами размещены государственные либо муниципальные задания (заказы);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74">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73" w:name="P888"/>
      <w:bookmarkEnd w:id="73"/>
      <w:r w:rsidRPr="00C65629">
        <w:rPr>
          <w:rFonts w:ascii="Times New Roman" w:hAnsi="Times New Roman" w:cs="Times New Roman"/>
          <w:sz w:val="20"/>
          <w:szCs w:val="20"/>
        </w:rPr>
        <w:lastRenderedPageBreak/>
        <w:t xml:space="preserve">в) возможность осуществления процедуры регистрации и авторизации заявителей с использованием предусмотренной </w:t>
      </w:r>
      <w:hyperlink r:id="rId475">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Российской Федерации от 8 июня 2011 г. N 451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76">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28.11.2011 N 977)</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г) утратил силу. - </w:t>
      </w:r>
      <w:hyperlink r:id="rId477">
        <w:r w:rsidRPr="00C65629">
          <w:rPr>
            <w:rFonts w:ascii="Times New Roman" w:hAnsi="Times New Roman" w:cs="Times New Roman"/>
            <w:sz w:val="20"/>
            <w:szCs w:val="20"/>
          </w:rPr>
          <w:t>Постановление</w:t>
        </w:r>
      </w:hyperlink>
      <w:r w:rsidRPr="00C65629">
        <w:rPr>
          <w:rFonts w:ascii="Times New Roman" w:hAnsi="Times New Roman" w:cs="Times New Roman"/>
          <w:sz w:val="20"/>
          <w:szCs w:val="20"/>
        </w:rPr>
        <w:t xml:space="preserve"> Правительства РФ от 18.07.2024 N 980.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3. Помимо сведений, указанных в </w:t>
      </w:r>
      <w:hyperlink w:anchor="P884">
        <w:r w:rsidRPr="00C65629">
          <w:rPr>
            <w:rFonts w:ascii="Times New Roman" w:hAnsi="Times New Roman" w:cs="Times New Roman"/>
            <w:sz w:val="20"/>
            <w:szCs w:val="20"/>
          </w:rPr>
          <w:t>подпункте "а" пункта 2</w:t>
        </w:r>
      </w:hyperlink>
      <w:r w:rsidRPr="00C65629">
        <w:rPr>
          <w:rFonts w:ascii="Times New Roman" w:hAnsi="Times New Roman" w:cs="Times New Roman"/>
          <w:sz w:val="20"/>
          <w:szCs w:val="20"/>
        </w:rPr>
        <w:t xml:space="preserve"> настоящего документа, на региональных порталах могут размещаться дополнительные сведения.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Состав дополнительных сведений определяется высшим исполнительным органом субъекта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7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4. Сведения, размещаемые исполнительными органами субъектов Российской Федерации и органами местного самоуправления на региональных порталах, должны быть тождественны сведениям, представляемым ими для размещения в федеральной государственной информационной системе "Федеральный реестр государственных и муниципальных услуг (функций)".</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79">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 Для предоставления государственных и муниципальных услуг в электронной форме с использованием региональных порталов обеспечиваются: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возможность подачи заявителем в электронной форме заявления о предоставлении услуги и иных документов, необходимых для получения услуги (далее соответственно - заявление, документы);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доступность для копирования и заполнения в электронной форме заявлений и документов;</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возможность получения заявителем сведений о ходе рассмотрения заявления, поданного в электронной форме с использованием регионального портала;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возможность получения заявителем результатов предоставления услуги в электронной форме, за исключением случаев, когда предоставление результатов услуги в такой форме запрещено федеральным законом;</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возможность уплаты заявителем в электронной форме государственной пошлины или иной платы за предоставление услуг, осуществляемой посредством взаимодействия регионального портала с информационной системой Федерального казначейства.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6. Высшими исполнительными органами субъектов Российской Федерации могут устанавливаться дополнительные требования к региональным порталам, функционирующим в этих субъектах Российской Федерации, не противоречащие положениям настоящего документа.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80">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17.08.2022 N 1431)</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7. При организации для заявителей возможности осуществления платежей с использованием электронных средств платежа посредством регионального портала оператор регионального портала обеспечивает раскрытие на региональном портале одновременно информации:</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74" w:name="P905"/>
      <w:bookmarkEnd w:id="74"/>
      <w:r w:rsidRPr="00C65629">
        <w:rPr>
          <w:rFonts w:ascii="Times New Roman" w:hAnsi="Times New Roman" w:cs="Times New Roman"/>
          <w:sz w:val="20"/>
          <w:szCs w:val="20"/>
        </w:rPr>
        <w:t>о способах осуществления платежа с использованием электронных средств платежа посредством регионального портала;</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75" w:name="P906"/>
      <w:bookmarkEnd w:id="75"/>
      <w:r w:rsidRPr="00C65629">
        <w:rPr>
          <w:rFonts w:ascii="Times New Roman" w:hAnsi="Times New Roman" w:cs="Times New Roman"/>
          <w:sz w:val="20"/>
          <w:szCs w:val="20"/>
        </w:rPr>
        <w:t>о наличии (отсутствии) комиссионного вознаграждения при осуществлении указанного платежа;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об условиях подключения информационных систем операторов по переводу денежных средств к региональному порталу для обеспечения возможности осуществления платежей с использованием электронных средств платежа посредством регионального портала.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Информация, предусмотренная </w:t>
      </w:r>
      <w:hyperlink w:anchor="P905">
        <w:r w:rsidRPr="00C65629">
          <w:rPr>
            <w:rFonts w:ascii="Times New Roman" w:hAnsi="Times New Roman" w:cs="Times New Roman"/>
            <w:sz w:val="20"/>
            <w:szCs w:val="20"/>
          </w:rPr>
          <w:t>абзацами вторым</w:t>
        </w:r>
      </w:hyperlink>
      <w:r w:rsidRPr="00C65629">
        <w:rPr>
          <w:rFonts w:ascii="Times New Roman" w:hAnsi="Times New Roman" w:cs="Times New Roman"/>
          <w:sz w:val="20"/>
          <w:szCs w:val="20"/>
        </w:rPr>
        <w:t xml:space="preserve"> и </w:t>
      </w:r>
      <w:hyperlink w:anchor="P906">
        <w:r w:rsidRPr="00C65629">
          <w:rPr>
            <w:rFonts w:ascii="Times New Roman" w:hAnsi="Times New Roman" w:cs="Times New Roman"/>
            <w:sz w:val="20"/>
            <w:szCs w:val="20"/>
          </w:rPr>
          <w:t>третьим</w:t>
        </w:r>
      </w:hyperlink>
      <w:r w:rsidRPr="00C65629">
        <w:rPr>
          <w:rFonts w:ascii="Times New Roman" w:hAnsi="Times New Roman" w:cs="Times New Roman"/>
          <w:sz w:val="20"/>
          <w:szCs w:val="20"/>
        </w:rPr>
        <w:t xml:space="preserve"> настоящего пункта, подлежит также раскрытию заявителю при осуществлении платежей с использованием электронных средств платежа посредством подсистем личных кабинетов региональных порталов.</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7 введен </w:t>
      </w:r>
      <w:hyperlink r:id="rId481">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17.04.2023 N 610)</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jc w:val="right"/>
        <w:outlineLvl w:val="0"/>
        <w:rPr>
          <w:rFonts w:ascii="Times New Roman" w:hAnsi="Times New Roman" w:cs="Times New Roman"/>
          <w:sz w:val="20"/>
          <w:szCs w:val="20"/>
        </w:rPr>
      </w:pPr>
      <w:r w:rsidRPr="00C65629">
        <w:rPr>
          <w:rFonts w:ascii="Times New Roman" w:hAnsi="Times New Roman" w:cs="Times New Roman"/>
          <w:sz w:val="20"/>
          <w:szCs w:val="20"/>
        </w:rPr>
        <w:t>Утверждено</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постановлением Правительства</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Российской Федерации</w:t>
      </w:r>
    </w:p>
    <w:p w:rsidR="00884E53" w:rsidRPr="00C65629" w:rsidRDefault="00884E53" w:rsidP="00884E53">
      <w:pPr>
        <w:spacing w:after="0" w:line="240" w:lineRule="auto"/>
        <w:jc w:val="right"/>
        <w:rPr>
          <w:rFonts w:ascii="Times New Roman" w:hAnsi="Times New Roman" w:cs="Times New Roman"/>
          <w:sz w:val="20"/>
          <w:szCs w:val="20"/>
        </w:rPr>
      </w:pPr>
      <w:r w:rsidRPr="00C65629">
        <w:rPr>
          <w:rFonts w:ascii="Times New Roman" w:hAnsi="Times New Roman" w:cs="Times New Roman"/>
          <w:sz w:val="20"/>
          <w:szCs w:val="20"/>
        </w:rPr>
        <w:t>от 24 октября 2011 г. N 861</w:t>
      </w:r>
    </w:p>
    <w:p w:rsidR="00884E53" w:rsidRPr="00C65629" w:rsidRDefault="00884E53" w:rsidP="00884E53">
      <w:pPr>
        <w:spacing w:after="0" w:line="240" w:lineRule="auto"/>
        <w:jc w:val="right"/>
        <w:rPr>
          <w:rFonts w:ascii="Times New Roman" w:hAnsi="Times New Roman" w:cs="Times New Roman"/>
          <w:sz w:val="20"/>
          <w:szCs w:val="20"/>
        </w:rPr>
      </w:pPr>
    </w:p>
    <w:p w:rsidR="00884E53" w:rsidRPr="00C65629" w:rsidRDefault="00884E53" w:rsidP="00884E53">
      <w:pPr>
        <w:spacing w:after="0" w:line="240" w:lineRule="auto"/>
        <w:jc w:val="center"/>
        <w:rPr>
          <w:rFonts w:ascii="Times New Roman" w:hAnsi="Times New Roman" w:cs="Times New Roman"/>
          <w:sz w:val="20"/>
          <w:szCs w:val="20"/>
        </w:rPr>
      </w:pPr>
      <w:bookmarkStart w:id="76" w:name="P920"/>
      <w:bookmarkEnd w:id="76"/>
      <w:r w:rsidRPr="00C65629">
        <w:rPr>
          <w:rFonts w:ascii="Times New Roman" w:hAnsi="Times New Roman" w:cs="Times New Roman"/>
          <w:b/>
          <w:sz w:val="20"/>
          <w:szCs w:val="20"/>
        </w:rPr>
        <w:t>ПОЛОЖЕНИЕ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О ФЕДЕРАЛЬНОЙ ГОСУДАРСТВЕННОЙ ИНФОРМАЦИОННОЙ СИСТЕМЕ</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"ЕДИНАЯ СИСТЕМА ПРЕДОСТАВЛЕНИЯ ГОСУДАРСТВЕННЫХ</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b/>
          <w:sz w:val="20"/>
          <w:szCs w:val="20"/>
        </w:rPr>
        <w:t>И МУНИЦИПАЛЬНЫХ УСЛУГ (СЕРВИСОВ)"</w:t>
      </w:r>
    </w:p>
    <w:p w:rsidR="00884E53" w:rsidRPr="00C65629" w:rsidRDefault="00884E53" w:rsidP="00884E5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84E53" w:rsidRPr="00C656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Список изменяющих документов</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(введено </w:t>
            </w:r>
            <w:hyperlink r:id="rId482">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28.06.2022 N 1152;</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10.03.2023 </w:t>
            </w:r>
            <w:hyperlink r:id="rId483">
              <w:r w:rsidRPr="00C65629">
                <w:rPr>
                  <w:rFonts w:ascii="Times New Roman" w:hAnsi="Times New Roman" w:cs="Times New Roman"/>
                  <w:sz w:val="20"/>
                  <w:szCs w:val="20"/>
                </w:rPr>
                <w:t>N 372</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30.09.2023 </w:t>
            </w:r>
            <w:hyperlink r:id="rId484">
              <w:r w:rsidRPr="00C65629">
                <w:rPr>
                  <w:rFonts w:ascii="Times New Roman" w:hAnsi="Times New Roman" w:cs="Times New Roman"/>
                  <w:sz w:val="20"/>
                  <w:szCs w:val="20"/>
                </w:rPr>
                <w:t>N 1619</w:t>
              </w:r>
            </w:hyperlink>
            <w:r w:rsidRPr="00C65629">
              <w:rPr>
                <w:rFonts w:ascii="Times New Roman" w:hAnsi="Times New Roman" w:cs="Times New Roman"/>
                <w:sz w:val="20"/>
                <w:szCs w:val="20"/>
              </w:rPr>
              <w:t xml:space="preserve">, от 18.07.2024 </w:t>
            </w:r>
            <w:hyperlink r:id="rId485">
              <w:r w:rsidRPr="00C65629">
                <w:rPr>
                  <w:rFonts w:ascii="Times New Roman" w:hAnsi="Times New Roman" w:cs="Times New Roman"/>
                  <w:sz w:val="20"/>
                  <w:szCs w:val="20"/>
                </w:rPr>
                <w:t>N 980</w:t>
              </w:r>
            </w:hyperlink>
            <w:r w:rsidRPr="00C65629">
              <w:rPr>
                <w:rFonts w:ascii="Times New Roman" w:hAnsi="Times New Roman" w:cs="Times New Roman"/>
                <w:sz w:val="20"/>
                <w:szCs w:val="20"/>
              </w:rPr>
              <w:t xml:space="preserve">, от 28.04.2025 </w:t>
            </w:r>
            <w:hyperlink r:id="rId486">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jc w:val="center"/>
              <w:rPr>
                <w:rFonts w:ascii="Times New Roman" w:hAnsi="Times New Roman" w:cs="Times New Roman"/>
                <w:sz w:val="20"/>
                <w:szCs w:val="20"/>
              </w:rPr>
            </w:pPr>
            <w:r w:rsidRPr="00C65629">
              <w:rPr>
                <w:rFonts w:ascii="Times New Roman" w:hAnsi="Times New Roman" w:cs="Times New Roman"/>
                <w:sz w:val="20"/>
                <w:szCs w:val="20"/>
              </w:rPr>
              <w:t xml:space="preserve">от 17.12.2025 </w:t>
            </w:r>
            <w:hyperlink r:id="rId487">
              <w:r w:rsidRPr="00C65629">
                <w:rPr>
                  <w:rFonts w:ascii="Times New Roman" w:hAnsi="Times New Roman" w:cs="Times New Roman"/>
                  <w:sz w:val="20"/>
                  <w:szCs w:val="20"/>
                </w:rPr>
                <w:t>N 2049</w:t>
              </w:r>
            </w:hyperlink>
            <w:r w:rsidRPr="00C65629">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E53" w:rsidRPr="00C65629" w:rsidRDefault="00884E53" w:rsidP="00884E53">
            <w:pPr>
              <w:spacing w:after="0" w:line="240" w:lineRule="auto"/>
              <w:rPr>
                <w:rFonts w:ascii="Times New Roman" w:hAnsi="Times New Roman" w:cs="Times New Roman"/>
                <w:sz w:val="20"/>
                <w:szCs w:val="20"/>
              </w:rPr>
            </w:pPr>
          </w:p>
        </w:tc>
      </w:tr>
    </w:tbl>
    <w:p w:rsidR="00884E53" w:rsidRPr="00C65629" w:rsidRDefault="00884E53" w:rsidP="00884E53">
      <w:pPr>
        <w:spacing w:after="0" w:line="240" w:lineRule="auto"/>
        <w:jc w:val="center"/>
        <w:rPr>
          <w:rFonts w:ascii="Times New Roman" w:hAnsi="Times New Roman" w:cs="Times New Roman"/>
          <w:sz w:val="20"/>
          <w:szCs w:val="20"/>
        </w:rPr>
      </w:pPr>
    </w:p>
    <w:p w:rsidR="00884E53" w:rsidRPr="00C65629" w:rsidRDefault="00884E53" w:rsidP="00884E53">
      <w:pPr>
        <w:spacing w:after="0" w:line="240" w:lineRule="auto"/>
        <w:jc w:val="center"/>
        <w:outlineLvl w:val="1"/>
        <w:rPr>
          <w:rFonts w:ascii="Times New Roman" w:hAnsi="Times New Roman" w:cs="Times New Roman"/>
          <w:sz w:val="20"/>
          <w:szCs w:val="20"/>
        </w:rPr>
      </w:pPr>
      <w:r w:rsidRPr="00C65629">
        <w:rPr>
          <w:rFonts w:ascii="Times New Roman" w:hAnsi="Times New Roman" w:cs="Times New Roman"/>
          <w:b/>
          <w:sz w:val="20"/>
          <w:szCs w:val="20"/>
        </w:rPr>
        <w:t>I. Общие положения</w:t>
      </w:r>
    </w:p>
    <w:p w:rsidR="00884E53" w:rsidRPr="00C65629" w:rsidRDefault="00884E53" w:rsidP="00884E53">
      <w:pPr>
        <w:spacing w:after="0" w:line="240" w:lineRule="auto"/>
        <w:jc w:val="center"/>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1. Единая система предоставления государственных и муниципальных услуг (сервисов) (далее - единая система) создается для содействия федеральным органам исполнительной власти, исполнительным органам субъектов Российской Федерации, органам местного самоуправления, органам государственных внебюджетных фондов и иным организациям, участвующим в предоставлении государственных и муниципальных услуг.</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488">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1(1). В состав единой системы в качестве подсистемы входит государственная информационная система "Типовое облачное решение по автоматизации контрольной (надзорной) деятельности" (далее - типовое облачное решение). Цели и задачи создания, принципы функционирования, пользователи и их полномочия, а также функции типового облачного решения, формирование функциональных, технических, качественных и эксплуатационных требований определяются в соответствии с </w:t>
      </w:r>
      <w:hyperlink r:id="rId48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Российской Федерации от 21 апреля 2018 г. N 482 "О государственной информационной системе "Типовое облачное решение по автоматизации контрольной (надзорной)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Использование функциональности типового облачного решения в других элементах единой системы осуществляется по согласованию с Министерством экономического развития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 1(1) введен </w:t>
      </w:r>
      <w:hyperlink r:id="rId490">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18.07.2024 N 980)</w:t>
      </w:r>
    </w:p>
    <w:p w:rsidR="00884E53" w:rsidRPr="00C65629" w:rsidRDefault="00884E53" w:rsidP="00884E53">
      <w:pPr>
        <w:spacing w:after="0" w:line="240" w:lineRule="auto"/>
        <w:ind w:firstLine="540"/>
        <w:jc w:val="both"/>
        <w:rPr>
          <w:rFonts w:ascii="Times New Roman" w:hAnsi="Times New Roman" w:cs="Times New Roman"/>
          <w:sz w:val="20"/>
          <w:szCs w:val="20"/>
        </w:rPr>
      </w:pPr>
      <w:bookmarkStart w:id="77" w:name="P937"/>
      <w:bookmarkEnd w:id="77"/>
      <w:r w:rsidRPr="00C65629">
        <w:rPr>
          <w:rFonts w:ascii="Times New Roman" w:hAnsi="Times New Roman" w:cs="Times New Roman"/>
          <w:sz w:val="20"/>
          <w:szCs w:val="20"/>
        </w:rPr>
        <w:t>2. Функциями и задачами единой системы являются: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а) обеспечение пользователей единой системы наиболее качественными и доступными инструментами предоставления государственных и муниципальных услуг в электронной форме (на основании полученных сведений о государственной или муниципальной услуге, содержащихся в федеральной государственной информационной системе "Федеральный реестр государственных и муниципальных услуг (функций)" (далее - федеральный реестр), и административного регламента, утверждаемого в подсистеме разработки и утверждения административных регламентов предоставления государственных услуг федерального реестра или переданного в федеральный реестр на основании </w:t>
      </w:r>
      <w:hyperlink r:id="rId491">
        <w:r w:rsidRPr="00C65629">
          <w:rPr>
            <w:rFonts w:ascii="Times New Roman" w:hAnsi="Times New Roman" w:cs="Times New Roman"/>
            <w:sz w:val="20"/>
            <w:szCs w:val="20"/>
          </w:rPr>
          <w:t>части 1.3 статьи 13</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Постановлений Правительства РФ от 30.09.2023 </w:t>
      </w:r>
      <w:hyperlink r:id="rId492">
        <w:r w:rsidRPr="00C65629">
          <w:rPr>
            <w:rFonts w:ascii="Times New Roman" w:hAnsi="Times New Roman" w:cs="Times New Roman"/>
            <w:sz w:val="20"/>
            <w:szCs w:val="20"/>
          </w:rPr>
          <w:t>N 1619</w:t>
        </w:r>
      </w:hyperlink>
      <w:r w:rsidRPr="00C65629">
        <w:rPr>
          <w:rFonts w:ascii="Times New Roman" w:hAnsi="Times New Roman" w:cs="Times New Roman"/>
          <w:sz w:val="20"/>
          <w:szCs w:val="20"/>
        </w:rPr>
        <w:t xml:space="preserve">, от 28.04.2025 </w:t>
      </w:r>
      <w:hyperlink r:id="rId493">
        <w:r w:rsidRPr="00C65629">
          <w:rPr>
            <w:rFonts w:ascii="Times New Roman" w:hAnsi="Times New Roman" w:cs="Times New Roman"/>
            <w:sz w:val="20"/>
            <w:szCs w:val="20"/>
          </w:rPr>
          <w:t>N 569</w:t>
        </w:r>
      </w:hyperlink>
      <w:r w:rsidRPr="00C65629">
        <w:rPr>
          <w:rFonts w:ascii="Times New Roman" w:hAnsi="Times New Roman" w:cs="Times New Roman"/>
          <w:sz w:val="20"/>
          <w:szCs w:val="20"/>
        </w:rPr>
        <w:t>)</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б) автоматизация предоставления государственных и муниципальных услуг в электронной форме заявителям в соответствии с утвержденными в федеральном реестре или переданными в федеральный реестр на основании </w:t>
      </w:r>
      <w:hyperlink r:id="rId494">
        <w:r w:rsidRPr="00C65629">
          <w:rPr>
            <w:rFonts w:ascii="Times New Roman" w:hAnsi="Times New Roman" w:cs="Times New Roman"/>
            <w:sz w:val="20"/>
            <w:szCs w:val="20"/>
          </w:rPr>
          <w:t>части 1.3 статьи 13</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административными регламентами таких услуг с момента поступления заявления из федеральной государственной информационной системы "Единый портал государственных и муниципальных услуг (функций)" (далее - единый портал) либо приема заявления при личном приеме заявителя в органе государственной власти, органе местного самоуправления, органе государственного внебюджетного фонда или многофункциональном центре предоставления государственных и муниципальных услуг с учетом проведенного определения варианта предоставления государственной услуги, соответствующего признакам заявителя, определенным в результате анкетирования заявителя, до выдачи заявителю результатов предоставления таких услуг в личном кабинете заявителя на едином портале;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"б" в ред. </w:t>
      </w:r>
      <w:hyperlink r:id="rId49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30.09.2023 N 1619)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в) автоматический контроль сроков исполнения каждой административной процедуры предоставления государственной или муниципальной услуги в отдельности и срока предоставления такой услуги в целом на основании утвержденных в федеральном реестре или переданных на основании </w:t>
      </w:r>
      <w:hyperlink r:id="rId496">
        <w:r w:rsidRPr="00C65629">
          <w:rPr>
            <w:rFonts w:ascii="Times New Roman" w:hAnsi="Times New Roman" w:cs="Times New Roman"/>
            <w:sz w:val="20"/>
            <w:szCs w:val="20"/>
          </w:rPr>
          <w:t>части 1.3 статьи 13</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в федеральный реестр административных регламентов, а также сведений о государственной или муниципальной услуге, содержащихся в федеральном реестре;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"в" в ред. </w:t>
      </w:r>
      <w:hyperlink r:id="rId497">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30.09.2023 N 1619)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обеспечение ведения в электронном виде реестров данных, необходимых для предоставления государственных и муниципальных услуг, в том числе реестров результатов предоставления таких услуг;</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обеспечение возможности регистрации заявлений физических лиц, пришедших на личный прием в органы государственной власти, органы местного самоуправления, органы государственных внебюджетных фондов и многофункциональные центры предоставления государственных и муниципальных услуг;</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е) обеспечение получения наглядной информации по предоставлению государственных и муниципальных услуг в электронной форме, в том числе сводной отчетности по заявлениям на получение </w:t>
      </w:r>
      <w:r w:rsidRPr="00C65629">
        <w:rPr>
          <w:rFonts w:ascii="Times New Roman" w:hAnsi="Times New Roman" w:cs="Times New Roman"/>
          <w:sz w:val="20"/>
          <w:szCs w:val="20"/>
        </w:rPr>
        <w:lastRenderedPageBreak/>
        <w:t>государственных и муниципальных услуг, а также по межведомственным запросам во время предоставления таких услуг;</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ж) обеспечение публикации методических материалов по вопросам использования единой системы и ознакомления специалистов органов государственной власти, органов местного самоуправления, государственных внебюджетных фондов и организаций, подключенных к единой системе;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 обеспечение проверки факта оплаты начисленных государственных пошлин и иных платежей в государственной информационной системе государственных и муниципальных платежей;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и) формирование и использование государственного банка данных о детях, оставшихся без попечения родителей, в соответствии с Федеральным </w:t>
      </w:r>
      <w:hyperlink r:id="rId498">
        <w:r w:rsidRPr="00C65629">
          <w:rPr>
            <w:rFonts w:ascii="Times New Roman" w:hAnsi="Times New Roman" w:cs="Times New Roman"/>
            <w:sz w:val="20"/>
            <w:szCs w:val="20"/>
          </w:rPr>
          <w:t>законом</w:t>
        </w:r>
      </w:hyperlink>
      <w:r w:rsidRPr="00C65629">
        <w:rPr>
          <w:rFonts w:ascii="Times New Roman" w:hAnsi="Times New Roman" w:cs="Times New Roman"/>
          <w:sz w:val="20"/>
          <w:szCs w:val="20"/>
        </w:rPr>
        <w:t>"О государственном банке данных о детях, оставшихся без попечения родителей", а также автоматизация отдельных полномочий органов опеки и попечительства.</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"и" введен </w:t>
      </w:r>
      <w:hyperlink r:id="rId499">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17.12.2025 N 2049)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3. Принципами функционирования единой системы являются: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предоставление удаленного ("облачного") доступа к официальному порталу единой системы с использованием криптографически защищенного канала единой системы межведомственного электронного взаимодействия;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авторизованный доступ к единой системе, осуществляемый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бесперебойное информационное взаимодействие единой системы с иными информационными системами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осуществляемое посредством единой системы межведомственного электронного взаимодействия, а также иными государственными информационными системами и ведомственными информационными системами, предназначенными для обеспечения предоставления государственных и муниципальных услуг и исполнения государственных и муниципальных функций;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применение актуальных классификаторов и справочников единой системы с использованием федеральной государственной информационной системы "Единая система нормативной справочной информации" и федерального реестра (в части актуальных справочников, используемых при разработке административных регламентов в федеральном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однократность размещения информации в единой системе и возможность передачи такой информации посредством единой системы межведомственного электронного взаимодействия;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е) использование единой системы посредством личных кабинетов, допускающих индивидуальную настройку процессов, и иных вспомогательных информационных ресурсов (реестры, справочники);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ж) использование информации на основании утвержденных в федеральном реестре или переданных на основании </w:t>
      </w:r>
      <w:hyperlink r:id="rId500">
        <w:r w:rsidRPr="00C65629">
          <w:rPr>
            <w:rFonts w:ascii="Times New Roman" w:hAnsi="Times New Roman" w:cs="Times New Roman"/>
            <w:sz w:val="20"/>
            <w:szCs w:val="20"/>
          </w:rPr>
          <w:t>части 1.3 статьи 13</w:t>
        </w:r>
      </w:hyperlink>
      <w:r w:rsidRPr="00C65629">
        <w:rPr>
          <w:rFonts w:ascii="Times New Roman" w:hAnsi="Times New Roman" w:cs="Times New Roman"/>
          <w:sz w:val="20"/>
          <w:szCs w:val="20"/>
        </w:rPr>
        <w:t xml:space="preserve"> Федерального закона "Об организации предоставления государственных и муниципальных услуг" в федеральный реестр административных регламентов предоставления государственных и муниципальных услуг, а также сведений о государственных и муниципальных услугах, содержащихся в федеральном реестре, для последующего оказания соответствующих услуг с использованием единой системы;</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(пп. "ж" в ред. </w:t>
      </w:r>
      <w:hyperlink r:id="rId501">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30.09.2023 N 1619)</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 полнота, достоверность, актуальность, своевременность размещения и обновления открытых данных (количество пользователей единой системы, количество принятых и обработанных в единой системе заявлений) на безвозмездной основе.</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jc w:val="center"/>
        <w:outlineLvl w:val="1"/>
        <w:rPr>
          <w:rFonts w:ascii="Times New Roman" w:hAnsi="Times New Roman" w:cs="Times New Roman"/>
          <w:sz w:val="20"/>
          <w:szCs w:val="20"/>
        </w:rPr>
      </w:pPr>
      <w:r w:rsidRPr="00C65629">
        <w:rPr>
          <w:rFonts w:ascii="Times New Roman" w:hAnsi="Times New Roman" w:cs="Times New Roman"/>
          <w:b/>
          <w:sz w:val="20"/>
          <w:szCs w:val="20"/>
        </w:rPr>
        <w:t>II. Полномочия оператора и пользователей единой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4. Оператором единой системы является Министерство цифрового развития, связи и массовых коммуникаций Российской Федерации, которое обеспечивает: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техническую возможность запроса сведений для единой системы (от имени пользователей единой системы), необходимых для предоставления государственных и муниципальных услуг, из информационных систем иных органов государственной власти посредством единой системы межведомственного электронного взаимодействия на основании совместных ведомственных актов (соглашений о взаимодействии) и административных регламентов, утвержденных в федеральном реестре;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бесперебойное функционирование, эксплуатацию и развитие технических средств, программного обеспечения и телекоммуникационной инфраструктуры единой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соблюдение требований о защите информации, содержащейся в единой системе;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утверждение методических рекомендаций по внедрению единой системы в федеральных органах исполнительной власти и исполнительных органах субъектов Российской Федерации, в том числе по информационно-технической поддержке;</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502">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д) предоставление доступа к единой системе сотрудникам органов государственной власти, органов местного самоуправления, органов государственных внебюджетных фондов, организаций посредством направления таким органом власти, органом государственного внебюджетного фонда или организацией официального запроса оператору единой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е) методическую, информационную и техническую поддержку пользователей единой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 xml:space="preserve">ж) автоматизированный мониторинг исполнения функций и задач, указанных в </w:t>
      </w:r>
      <w:hyperlink w:anchor="P937">
        <w:r w:rsidRPr="00C65629">
          <w:rPr>
            <w:rFonts w:ascii="Times New Roman" w:hAnsi="Times New Roman" w:cs="Times New Roman"/>
            <w:sz w:val="20"/>
            <w:szCs w:val="20"/>
          </w:rPr>
          <w:t>пункте 2</w:t>
        </w:r>
      </w:hyperlink>
      <w:r w:rsidRPr="00C65629">
        <w:rPr>
          <w:rFonts w:ascii="Times New Roman" w:hAnsi="Times New Roman" w:cs="Times New Roman"/>
          <w:sz w:val="20"/>
          <w:szCs w:val="20"/>
        </w:rPr>
        <w:t xml:space="preserve"> настоящего Положения, с возможностью фиксации инцидентов в рамках осуществления мониторинга;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 доступ для Министерства экономического развития Российской Федерации к результатам автоматизированного мониторинга.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5. Министерство экономического развития Российской Федерации формирует предложения по развитию единой системы и направляет их оператору единой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При настройках в рамках единой системы и в рамках ведомственных информационных систем функционала (в том числе при переиспользовании) в части контрольной (надзорной) деятельности, разрешительной деятельности и ведения производства по делам об административных правонарушениях формирование функциональных требований осуществляется Министерством экономического развития Российской Федерации. Заявки по указанным работам подлежат согласованию с Министерством экономического развития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503">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18.07.2024 N 980)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Указанные настройки и доработки могут быть реализованы после согласования с Министерством экономического развития Российской Федерации.</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(абзац введен </w:t>
      </w:r>
      <w:hyperlink r:id="rId504">
        <w:r w:rsidRPr="00C65629">
          <w:rPr>
            <w:rFonts w:ascii="Times New Roman" w:hAnsi="Times New Roman" w:cs="Times New Roman"/>
            <w:sz w:val="20"/>
            <w:szCs w:val="20"/>
          </w:rPr>
          <w:t>Постановлением</w:t>
        </w:r>
      </w:hyperlink>
      <w:r w:rsidRPr="00C65629">
        <w:rPr>
          <w:rFonts w:ascii="Times New Roman" w:hAnsi="Times New Roman" w:cs="Times New Roman"/>
          <w:sz w:val="20"/>
          <w:szCs w:val="20"/>
        </w:rPr>
        <w:t xml:space="preserve"> Правительства РФ от 18.07.2024 N 980)</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6. Пользователями единой системы являются: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федеральные органы исполнительной власти и государственные внебюджетные фонды, осуществляющие предоставление государственных услуг в установленных сферах деятельности, а также в случаях, установленных указанными органами, подведомственные им организации, участвующие в предоставлении таких услуг, государственные внебюджетные фонды и их подразделения;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исполнительные органы субъектов Российской Федерации, уполномоченные на предоставление государственных услуг, а также в случаях, установленных указанными органами, подведомственные им организации, участвующие в предоставлении таких услуг;</w:t>
      </w:r>
    </w:p>
    <w:p w:rsidR="00884E53" w:rsidRPr="00C65629" w:rsidRDefault="00884E53" w:rsidP="00884E53">
      <w:pPr>
        <w:spacing w:after="0" w:line="240" w:lineRule="auto"/>
        <w:jc w:val="both"/>
        <w:rPr>
          <w:rFonts w:ascii="Times New Roman" w:hAnsi="Times New Roman" w:cs="Times New Roman"/>
          <w:sz w:val="20"/>
          <w:szCs w:val="20"/>
        </w:rPr>
      </w:pPr>
      <w:r w:rsidRPr="00C65629">
        <w:rPr>
          <w:rFonts w:ascii="Times New Roman" w:hAnsi="Times New Roman" w:cs="Times New Roman"/>
          <w:sz w:val="20"/>
          <w:szCs w:val="20"/>
        </w:rPr>
        <w:t xml:space="preserve">(в ред. </w:t>
      </w:r>
      <w:hyperlink r:id="rId505">
        <w:r w:rsidRPr="00C65629">
          <w:rPr>
            <w:rFonts w:ascii="Times New Roman" w:hAnsi="Times New Roman" w:cs="Times New Roman"/>
            <w:sz w:val="20"/>
            <w:szCs w:val="20"/>
          </w:rPr>
          <w:t>Постановления</w:t>
        </w:r>
      </w:hyperlink>
      <w:r w:rsidRPr="00C65629">
        <w:rPr>
          <w:rFonts w:ascii="Times New Roman" w:hAnsi="Times New Roman" w:cs="Times New Roman"/>
          <w:sz w:val="20"/>
          <w:szCs w:val="20"/>
        </w:rPr>
        <w:t xml:space="preserve"> Правительства РФ от 10.03.2023 N 372)</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органы местного самоуправления, осуществляющие предоставление муниципальных услуг, а также в случаях, установленных указанными органами, подведомственные им организации, участвующие в предоставлении таких услуг.</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7. Единая система поддерживает ролевую модель управления доступом, включая роли руководителя, регистратора, специалиста.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Роль руководителя предусматривает полномочия по подписанию проекта документа, являющегося результатом рассмотрения заявления на предоставление государственной или муниципальной услуги, а также в случае необходимости по распределению заявлений, поступивших на исполнение специалистам органа государственной власти, органа местного самоуправления, органа государственного внебюджетного фонда и организации.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Роль регистратора предусматривает полномочия по осуществлению регистрации поступивших заявлений, а также по их распределению между пользователями единой системы, ответственными за исполнение поступивших заявлений (специалистами).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Роль специалиста предусматривает полномочия по исполнению заявлений и представлению проекта документа, являющегося результатом рассмотрения заявления, на подпись лицу с ролью руководителя.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Роли пользователей единой системы устанавливаются в единой системе идентификации и аутентификации администратором профиля органа государственной власти, органа местного самоуправления, органа государственного внебюджетного фонда или организации, которому оператором единой системы предоставлен доступ к единой системе. Допускается присвоение руководителю ролей регистратора и специалиста, а также регистратору роли специалиста.</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8. Пользователи единой системы с учетом распределенных ролей: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а) предоставляют доступ к единой системе должностным лицам посредством добавления информации о должностных лицах в профиль организации в единой системе идентификации и аутентификации;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поддерживают в актуальном статусе перечни должностных лиц, которым предоставлен доступ к единой системе;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обеспечивают соблюдение требований о защите информации на автоматизированных рабочих местах, в том числе переносных, используемых для работы в единой системе;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используют информацию, содержащуюся в единой системе, исключительно в целях реализации полномочий в установленной сфере деятельности.</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jc w:val="center"/>
        <w:outlineLvl w:val="1"/>
        <w:rPr>
          <w:rFonts w:ascii="Times New Roman" w:hAnsi="Times New Roman" w:cs="Times New Roman"/>
          <w:sz w:val="20"/>
          <w:szCs w:val="20"/>
        </w:rPr>
      </w:pPr>
      <w:r w:rsidRPr="00C65629">
        <w:rPr>
          <w:rFonts w:ascii="Times New Roman" w:hAnsi="Times New Roman" w:cs="Times New Roman"/>
          <w:b/>
          <w:sz w:val="20"/>
          <w:szCs w:val="20"/>
        </w:rPr>
        <w:t>III. Технические и программные средства единой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9. Технические и программные средства единой системы обеспечивают:</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lastRenderedPageBreak/>
        <w:t>а) защиту информации, содержащейся в единой системе, в том числе от копирования, распространения, уничтожения, модификации и блокирования доступа к ней, а также от иных неправомерных действий;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б) применение усиленной квалифицированной электронной подписи при подписании документа, являющегося результатом рассмотрения заявления на предоставление государственной или муниципальной услуги, а также возможность проверки такой электронной подписи на протяжении всего срока хранения информации средствами единой системы;</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в) идентификацию, аутентификацию и авторизацию посредством единой системы идентификации и аутентификации лиц, осуществляющих формирование, размещение, изменение и удаление информации, содержащейся в единой системе;</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г) ведение электронных журналов учета операций, выполненных с помощью технических и программных средств, позволяющих обеспечивать учет всех действий по размещению, изменению и удалению информации и фиксировать точное время, содержание изменений и сведения о лицах, осуществивших изменения;</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д) ежедневное копирование информации и электронных журналов учета операций на резервный материальный носитель, обеспечивающий возможность восстановления указанной информации;</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е) хранение резервных копий информации и электронных журналов учета операций, полученных в результате ежедневного копирования, в течение 30 календарных дней;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ж) возможность определения и фиксации времени передачи, целостности и подлинности запросов и электронных сообщений, авторства, указание сведений, позволяющих проследить историю движения запросов и электронных сообщений;</w:t>
      </w:r>
    </w:p>
    <w:p w:rsidR="00884E53" w:rsidRPr="00C65629" w:rsidRDefault="00884E53" w:rsidP="00884E53">
      <w:pPr>
        <w:spacing w:after="0" w:line="240" w:lineRule="auto"/>
        <w:ind w:firstLine="540"/>
        <w:jc w:val="both"/>
        <w:rPr>
          <w:rFonts w:ascii="Times New Roman" w:hAnsi="Times New Roman" w:cs="Times New Roman"/>
          <w:sz w:val="20"/>
          <w:szCs w:val="20"/>
        </w:rPr>
      </w:pPr>
      <w:r w:rsidRPr="00C65629">
        <w:rPr>
          <w:rFonts w:ascii="Times New Roman" w:hAnsi="Times New Roman" w:cs="Times New Roman"/>
          <w:sz w:val="20"/>
          <w:szCs w:val="20"/>
        </w:rPr>
        <w:t>з) защиту передаваемой информации от несанкционированного доступа, искажения или блокирования с момента поступления указанной информации в государственную информационную систему и до момента ее передачи в единую систему межведомственного электронного взаимодействия или пользователю.</w:t>
      </w: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spacing w:after="0" w:line="240" w:lineRule="auto"/>
        <w:ind w:firstLine="540"/>
        <w:jc w:val="both"/>
        <w:rPr>
          <w:rFonts w:ascii="Times New Roman" w:hAnsi="Times New Roman" w:cs="Times New Roman"/>
          <w:sz w:val="20"/>
          <w:szCs w:val="20"/>
        </w:rPr>
      </w:pPr>
    </w:p>
    <w:p w:rsidR="00884E53" w:rsidRPr="00C65629" w:rsidRDefault="00884E53" w:rsidP="00884E53">
      <w:pPr>
        <w:pBdr>
          <w:bottom w:val="single" w:sz="6" w:space="0" w:color="auto"/>
        </w:pBdr>
        <w:spacing w:after="0" w:line="240" w:lineRule="auto"/>
        <w:jc w:val="both"/>
        <w:rPr>
          <w:rFonts w:ascii="Times New Roman" w:hAnsi="Times New Roman" w:cs="Times New Roman"/>
          <w:sz w:val="20"/>
          <w:szCs w:val="20"/>
        </w:rPr>
      </w:pPr>
    </w:p>
    <w:p w:rsidR="005524B5" w:rsidRPr="00884E53" w:rsidRDefault="00C65629" w:rsidP="00884E53"/>
    <w:sectPr w:rsidR="005524B5" w:rsidRPr="00884E53" w:rsidSect="00AB18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4C1280"/>
    <w:rsid w:val="0021641F"/>
    <w:rsid w:val="0034373F"/>
    <w:rsid w:val="004C1280"/>
    <w:rsid w:val="00754531"/>
    <w:rsid w:val="00884E53"/>
    <w:rsid w:val="0091402F"/>
    <w:rsid w:val="00C656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5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12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128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12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C128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12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C128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128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128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381399&amp;dst=100024" TargetMode="External"/><Relationship Id="rId299" Type="http://schemas.openxmlformats.org/officeDocument/2006/relationships/hyperlink" Target="https://login.consultant.ru/link/?req=doc&amp;base=RZR&amp;n=294759&amp;dst=100005" TargetMode="External"/><Relationship Id="rId21" Type="http://schemas.openxmlformats.org/officeDocument/2006/relationships/hyperlink" Target="https://login.consultant.ru/link/?req=doc&amp;base=RZR&amp;n=337756&amp;dst=100005" TargetMode="External"/><Relationship Id="rId63" Type="http://schemas.openxmlformats.org/officeDocument/2006/relationships/hyperlink" Target="https://login.consultant.ru/link/?req=doc&amp;base=RZR&amp;n=399538&amp;dst=100011" TargetMode="External"/><Relationship Id="rId159" Type="http://schemas.openxmlformats.org/officeDocument/2006/relationships/hyperlink" Target="https://login.consultant.ru/link/?req=doc&amp;base=RZR&amp;n=399538&amp;dst=100049" TargetMode="External"/><Relationship Id="rId324" Type="http://schemas.openxmlformats.org/officeDocument/2006/relationships/hyperlink" Target="https://login.consultant.ru/link/?req=doc&amp;base=RZR&amp;n=545078&amp;dst=100009" TargetMode="External"/><Relationship Id="rId366" Type="http://schemas.openxmlformats.org/officeDocument/2006/relationships/hyperlink" Target="https://login.consultant.ru/link/?req=doc&amp;base=RZR&amp;n=424512&amp;dst=100024" TargetMode="External"/><Relationship Id="rId170" Type="http://schemas.openxmlformats.org/officeDocument/2006/relationships/hyperlink" Target="https://login.consultant.ru/link/?req=doc&amp;base=RZR&amp;n=416517&amp;dst=100037" TargetMode="External"/><Relationship Id="rId226" Type="http://schemas.openxmlformats.org/officeDocument/2006/relationships/hyperlink" Target="https://login.consultant.ru/link/?req=doc&amp;base=RZR&amp;n=455065&amp;dst=100037" TargetMode="External"/><Relationship Id="rId433" Type="http://schemas.openxmlformats.org/officeDocument/2006/relationships/hyperlink" Target="https://login.consultant.ru/link/?req=doc&amp;base=RZR&amp;n=495205&amp;dst=100050" TargetMode="External"/><Relationship Id="rId268" Type="http://schemas.openxmlformats.org/officeDocument/2006/relationships/hyperlink" Target="https://login.consultant.ru/link/?req=doc&amp;base=RZR&amp;n=442406&amp;dst=100074" TargetMode="External"/><Relationship Id="rId475" Type="http://schemas.openxmlformats.org/officeDocument/2006/relationships/hyperlink" Target="https://login.consultant.ru/link/?req=doc&amp;base=RZR&amp;n=532223" TargetMode="External"/><Relationship Id="rId32" Type="http://schemas.openxmlformats.org/officeDocument/2006/relationships/hyperlink" Target="https://login.consultant.ru/link/?req=doc&amp;base=RZR&amp;n=488233&amp;dst=100011" TargetMode="External"/><Relationship Id="rId74" Type="http://schemas.openxmlformats.org/officeDocument/2006/relationships/hyperlink" Target="https://login.consultant.ru/link/?req=doc&amp;base=RZR&amp;n=506013&amp;dst=100020" TargetMode="External"/><Relationship Id="rId128" Type="http://schemas.openxmlformats.org/officeDocument/2006/relationships/hyperlink" Target="https://login.consultant.ru/link/?req=doc&amp;base=RZR&amp;n=495205&amp;dst=100027" TargetMode="External"/><Relationship Id="rId335" Type="http://schemas.openxmlformats.org/officeDocument/2006/relationships/hyperlink" Target="https://login.consultant.ru/link/?req=doc&amp;base=RZR&amp;n=503469&amp;dst=100051" TargetMode="External"/><Relationship Id="rId377" Type="http://schemas.openxmlformats.org/officeDocument/2006/relationships/hyperlink" Target="https://login.consultant.ru/link/?req=doc&amp;base=RZR&amp;n=497943&amp;dst=100006" TargetMode="External"/><Relationship Id="rId500" Type="http://schemas.openxmlformats.org/officeDocument/2006/relationships/hyperlink" Target="https://login.consultant.ru/link/?req=doc&amp;base=RZR&amp;n=541090&amp;dst=348" TargetMode="External"/><Relationship Id="rId5" Type="http://schemas.openxmlformats.org/officeDocument/2006/relationships/hyperlink" Target="https://login.consultant.ru/link/?req=doc&amp;base=RZR&amp;n=473079&amp;dst=100057" TargetMode="External"/><Relationship Id="rId181" Type="http://schemas.openxmlformats.org/officeDocument/2006/relationships/hyperlink" Target="https://login.consultant.ru/link/?req=doc&amp;base=RZR&amp;n=504262&amp;dst=100049" TargetMode="External"/><Relationship Id="rId237" Type="http://schemas.openxmlformats.org/officeDocument/2006/relationships/hyperlink" Target="https://login.consultant.ru/link/?req=doc&amp;base=RZR&amp;n=506013&amp;dst=100034" TargetMode="External"/><Relationship Id="rId402" Type="http://schemas.openxmlformats.org/officeDocument/2006/relationships/hyperlink" Target="https://login.consultant.ru/link/?req=doc&amp;base=RZR&amp;n=399538&amp;dst=100182" TargetMode="External"/><Relationship Id="rId279" Type="http://schemas.openxmlformats.org/officeDocument/2006/relationships/hyperlink" Target="https://login.consultant.ru/link/?req=doc&amp;base=RZR&amp;n=442406&amp;dst=100086" TargetMode="External"/><Relationship Id="rId444" Type="http://schemas.openxmlformats.org/officeDocument/2006/relationships/hyperlink" Target="https://login.consultant.ru/link/?req=doc&amp;base=RZR&amp;n=445017&amp;dst=100018" TargetMode="External"/><Relationship Id="rId486" Type="http://schemas.openxmlformats.org/officeDocument/2006/relationships/hyperlink" Target="https://login.consultant.ru/link/?req=doc&amp;base=RZR&amp;n=504262&amp;dst=100082" TargetMode="External"/><Relationship Id="rId43" Type="http://schemas.openxmlformats.org/officeDocument/2006/relationships/hyperlink" Target="https://login.consultant.ru/link/?req=doc&amp;base=RZR&amp;n=456395&amp;dst=100010" TargetMode="External"/><Relationship Id="rId139" Type="http://schemas.openxmlformats.org/officeDocument/2006/relationships/hyperlink" Target="https://login.consultant.ru/link/?req=doc&amp;base=RZR&amp;n=503469&amp;dst=100049" TargetMode="External"/><Relationship Id="rId290" Type="http://schemas.openxmlformats.org/officeDocument/2006/relationships/hyperlink" Target="https://login.consultant.ru/link/?req=doc&amp;base=RZR&amp;n=399629&amp;dst=100040" TargetMode="External"/><Relationship Id="rId304" Type="http://schemas.openxmlformats.org/officeDocument/2006/relationships/hyperlink" Target="https://login.consultant.ru/link/?req=doc&amp;base=RZR&amp;n=383215&amp;dst=100005" TargetMode="External"/><Relationship Id="rId346" Type="http://schemas.openxmlformats.org/officeDocument/2006/relationships/hyperlink" Target="https://login.consultant.ru/link/?req=doc&amp;base=RZR&amp;n=495205&amp;dst=100048" TargetMode="External"/><Relationship Id="rId388" Type="http://schemas.openxmlformats.org/officeDocument/2006/relationships/hyperlink" Target="https://login.consultant.ru/link/?req=doc&amp;base=RZR&amp;n=399636&amp;dst=100090" TargetMode="External"/><Relationship Id="rId85" Type="http://schemas.openxmlformats.org/officeDocument/2006/relationships/hyperlink" Target="https://login.consultant.ru/link/?req=doc&amp;base=RZR&amp;n=391640&amp;dst=100074" TargetMode="External"/><Relationship Id="rId150" Type="http://schemas.openxmlformats.org/officeDocument/2006/relationships/hyperlink" Target="https://login.consultant.ru/link/?req=doc&amp;base=RZR&amp;n=504262&amp;dst=100039" TargetMode="External"/><Relationship Id="rId192" Type="http://schemas.openxmlformats.org/officeDocument/2006/relationships/hyperlink" Target="https://login.consultant.ru/link/?req=doc&amp;base=RZR&amp;n=504262&amp;dst=100059" TargetMode="External"/><Relationship Id="rId206" Type="http://schemas.openxmlformats.org/officeDocument/2006/relationships/hyperlink" Target="https://login.consultant.ru/link/?req=doc&amp;base=RZR&amp;n=495205&amp;dst=100035" TargetMode="External"/><Relationship Id="rId413" Type="http://schemas.openxmlformats.org/officeDocument/2006/relationships/hyperlink" Target="https://login.consultant.ru/link/?req=doc&amp;base=RZR&amp;n=337756&amp;dst=100030" TargetMode="External"/><Relationship Id="rId248" Type="http://schemas.openxmlformats.org/officeDocument/2006/relationships/hyperlink" Target="https://login.consultant.ru/link/?req=doc&amp;base=RZR&amp;n=442406&amp;dst=100058" TargetMode="External"/><Relationship Id="rId455" Type="http://schemas.openxmlformats.org/officeDocument/2006/relationships/hyperlink" Target="https://login.consultant.ru/link/?req=doc&amp;base=RZR&amp;n=541090&amp;dst=100012" TargetMode="External"/><Relationship Id="rId497" Type="http://schemas.openxmlformats.org/officeDocument/2006/relationships/hyperlink" Target="https://login.consultant.ru/link/?req=doc&amp;base=RZR&amp;n=458967&amp;dst=100014" TargetMode="External"/><Relationship Id="rId12" Type="http://schemas.openxmlformats.org/officeDocument/2006/relationships/hyperlink" Target="https://login.consultant.ru/link/?req=doc&amp;base=RZR&amp;n=481184&amp;dst=100014" TargetMode="External"/><Relationship Id="rId108" Type="http://schemas.openxmlformats.org/officeDocument/2006/relationships/hyperlink" Target="https://login.consultant.ru/link/?req=doc&amp;base=RZR&amp;n=504262&amp;dst=100021" TargetMode="External"/><Relationship Id="rId315" Type="http://schemas.openxmlformats.org/officeDocument/2006/relationships/hyperlink" Target="https://login.consultant.ru/link/?req=doc&amp;base=RZR&amp;n=495205&amp;dst=100047" TargetMode="External"/><Relationship Id="rId357" Type="http://schemas.openxmlformats.org/officeDocument/2006/relationships/hyperlink" Target="https://login.consultant.ru/link/?req=doc&amp;base=RZR&amp;n=374435&amp;dst=100011" TargetMode="External"/><Relationship Id="rId54" Type="http://schemas.openxmlformats.org/officeDocument/2006/relationships/hyperlink" Target="https://login.consultant.ru/link/?req=doc&amp;base=RZR&amp;n=509010&amp;dst=100014" TargetMode="External"/><Relationship Id="rId96" Type="http://schemas.openxmlformats.org/officeDocument/2006/relationships/hyperlink" Target="https://login.consultant.ru/link/?req=doc&amp;base=RZR&amp;n=442406&amp;dst=100016" TargetMode="External"/><Relationship Id="rId161" Type="http://schemas.openxmlformats.org/officeDocument/2006/relationships/hyperlink" Target="https://login.consultant.ru/link/?req=doc&amp;base=RZR&amp;n=391637&amp;dst=100275" TargetMode="External"/><Relationship Id="rId217" Type="http://schemas.openxmlformats.org/officeDocument/2006/relationships/hyperlink" Target="https://login.consultant.ru/link/?req=doc&amp;base=RZR&amp;n=506339&amp;dst=100095" TargetMode="External"/><Relationship Id="rId399" Type="http://schemas.openxmlformats.org/officeDocument/2006/relationships/hyperlink" Target="https://login.consultant.ru/link/?req=doc&amp;base=RZR&amp;n=405062&amp;dst=100006" TargetMode="External"/><Relationship Id="rId259" Type="http://schemas.openxmlformats.org/officeDocument/2006/relationships/hyperlink" Target="https://login.consultant.ru/link/?req=doc&amp;base=RZR&amp;n=442406&amp;dst=100067" TargetMode="External"/><Relationship Id="rId424" Type="http://schemas.openxmlformats.org/officeDocument/2006/relationships/hyperlink" Target="https://login.consultant.ru/link/?req=doc&amp;base=RZR&amp;n=494999" TargetMode="External"/><Relationship Id="rId466" Type="http://schemas.openxmlformats.org/officeDocument/2006/relationships/hyperlink" Target="https://login.consultant.ru/link/?req=doc&amp;base=RZR&amp;n=424512&amp;dst=100026" TargetMode="External"/><Relationship Id="rId23" Type="http://schemas.openxmlformats.org/officeDocument/2006/relationships/hyperlink" Target="https://login.consultant.ru/link/?req=doc&amp;base=RZR&amp;n=399632&amp;dst=100009" TargetMode="External"/><Relationship Id="rId119" Type="http://schemas.openxmlformats.org/officeDocument/2006/relationships/hyperlink" Target="https://login.consultant.ru/link/?req=doc&amp;base=RZR&amp;n=416517&amp;dst=100036" TargetMode="External"/><Relationship Id="rId270" Type="http://schemas.openxmlformats.org/officeDocument/2006/relationships/hyperlink" Target="https://login.consultant.ru/link/?req=doc&amp;base=RZR&amp;n=442406&amp;dst=100076" TargetMode="External"/><Relationship Id="rId326" Type="http://schemas.openxmlformats.org/officeDocument/2006/relationships/hyperlink" Target="https://login.consultant.ru/link/?req=doc&amp;base=RZR&amp;n=399637&amp;dst=100021" TargetMode="External"/><Relationship Id="rId65" Type="http://schemas.openxmlformats.org/officeDocument/2006/relationships/hyperlink" Target="https://login.consultant.ru/link/?req=doc&amp;base=RZR&amp;n=381399&amp;dst=100014" TargetMode="External"/><Relationship Id="rId130" Type="http://schemas.openxmlformats.org/officeDocument/2006/relationships/hyperlink" Target="https://login.consultant.ru/link/?req=doc&amp;base=RZR&amp;n=399538&amp;dst=100034" TargetMode="External"/><Relationship Id="rId368" Type="http://schemas.openxmlformats.org/officeDocument/2006/relationships/hyperlink" Target="https://login.consultant.ru/link/?req=doc&amp;base=RZR&amp;n=494999&amp;dst=100086" TargetMode="External"/><Relationship Id="rId172" Type="http://schemas.openxmlformats.org/officeDocument/2006/relationships/hyperlink" Target="https://login.consultant.ru/link/?req=doc&amp;base=RZR&amp;n=495205&amp;dst=100028" TargetMode="External"/><Relationship Id="rId228" Type="http://schemas.openxmlformats.org/officeDocument/2006/relationships/hyperlink" Target="https://login.consultant.ru/link/?req=doc&amp;base=RZR&amp;n=509010&amp;dst=100016" TargetMode="External"/><Relationship Id="rId435" Type="http://schemas.openxmlformats.org/officeDocument/2006/relationships/hyperlink" Target="https://login.consultant.ru/link/?req=doc&amp;base=RZR&amp;n=337756&amp;dst=100036" TargetMode="External"/><Relationship Id="rId477" Type="http://schemas.openxmlformats.org/officeDocument/2006/relationships/hyperlink" Target="https://login.consultant.ru/link/?req=doc&amp;base=RZR&amp;n=495207&amp;dst=100030" TargetMode="External"/><Relationship Id="rId281" Type="http://schemas.openxmlformats.org/officeDocument/2006/relationships/hyperlink" Target="https://login.consultant.ru/link/?req=doc&amp;base=RZR&amp;n=442406&amp;dst=100091" TargetMode="External"/><Relationship Id="rId337" Type="http://schemas.openxmlformats.org/officeDocument/2006/relationships/hyperlink" Target="https://login.consultant.ru/link/?req=doc&amp;base=RZR&amp;n=451476&amp;dst=100490" TargetMode="External"/><Relationship Id="rId502" Type="http://schemas.openxmlformats.org/officeDocument/2006/relationships/hyperlink" Target="https://login.consultant.ru/link/?req=doc&amp;base=RZR&amp;n=495205&amp;dst=100058" TargetMode="External"/><Relationship Id="rId34" Type="http://schemas.openxmlformats.org/officeDocument/2006/relationships/hyperlink" Target="https://login.consultant.ru/link/?req=doc&amp;base=RZR&amp;n=416517&amp;dst=100022" TargetMode="External"/><Relationship Id="rId76" Type="http://schemas.openxmlformats.org/officeDocument/2006/relationships/hyperlink" Target="https://login.consultant.ru/link/?req=doc&amp;base=RZR&amp;n=495205&amp;dst=100022" TargetMode="External"/><Relationship Id="rId141" Type="http://schemas.openxmlformats.org/officeDocument/2006/relationships/hyperlink" Target="https://login.consultant.ru/link/?req=doc&amp;base=RZR&amp;n=504262&amp;dst=100036" TargetMode="External"/><Relationship Id="rId379" Type="http://schemas.openxmlformats.org/officeDocument/2006/relationships/hyperlink" Target="https://login.consultant.ru/link/?req=doc&amp;base=EXP&amp;n=831890" TargetMode="External"/><Relationship Id="rId7" Type="http://schemas.openxmlformats.org/officeDocument/2006/relationships/hyperlink" Target="https://login.consultant.ru/link/?req=doc&amp;base=RZR&amp;n=399629&amp;dst=100014" TargetMode="External"/><Relationship Id="rId183" Type="http://schemas.openxmlformats.org/officeDocument/2006/relationships/hyperlink" Target="https://login.consultant.ru/link/?req=doc&amp;base=RZR&amp;n=504262&amp;dst=100051" TargetMode="External"/><Relationship Id="rId239" Type="http://schemas.openxmlformats.org/officeDocument/2006/relationships/hyperlink" Target="https://login.consultant.ru/link/?req=doc&amp;base=RZR&amp;n=495205&amp;dst=100045" TargetMode="External"/><Relationship Id="rId390" Type="http://schemas.openxmlformats.org/officeDocument/2006/relationships/hyperlink" Target="https://login.consultant.ru/link/?req=doc&amp;base=RZR&amp;n=399538&amp;dst=100175" TargetMode="External"/><Relationship Id="rId404" Type="http://schemas.openxmlformats.org/officeDocument/2006/relationships/hyperlink" Target="https://login.consultant.ru/link/?req=doc&amp;base=RZR&amp;n=411627&amp;dst=100010" TargetMode="External"/><Relationship Id="rId446" Type="http://schemas.openxmlformats.org/officeDocument/2006/relationships/hyperlink" Target="https://login.consultant.ru/link/?req=doc&amp;base=RZR&amp;n=399631&amp;dst=100011" TargetMode="External"/><Relationship Id="rId250" Type="http://schemas.openxmlformats.org/officeDocument/2006/relationships/hyperlink" Target="https://login.consultant.ru/link/?req=doc&amp;base=RZR&amp;n=442406&amp;dst=100059" TargetMode="External"/><Relationship Id="rId292" Type="http://schemas.openxmlformats.org/officeDocument/2006/relationships/hyperlink" Target="https://login.consultant.ru/link/?req=doc&amp;base=RZR&amp;n=451476&amp;dst=100489" TargetMode="External"/><Relationship Id="rId306" Type="http://schemas.openxmlformats.org/officeDocument/2006/relationships/hyperlink" Target="https://login.consultant.ru/link/?req=doc&amp;base=RZR&amp;n=394659&amp;dst=100005" TargetMode="External"/><Relationship Id="rId488" Type="http://schemas.openxmlformats.org/officeDocument/2006/relationships/hyperlink" Target="https://login.consultant.ru/link/?req=doc&amp;base=RZR&amp;n=495205&amp;dst=100057" TargetMode="External"/><Relationship Id="rId45" Type="http://schemas.openxmlformats.org/officeDocument/2006/relationships/hyperlink" Target="https://login.consultant.ru/link/?req=doc&amp;base=RZR&amp;n=506339&amp;dst=100095" TargetMode="External"/><Relationship Id="rId87" Type="http://schemas.openxmlformats.org/officeDocument/2006/relationships/hyperlink" Target="https://login.consultant.ru/link/?req=doc&amp;base=RZR&amp;n=391637&amp;dst=100254" TargetMode="External"/><Relationship Id="rId110" Type="http://schemas.openxmlformats.org/officeDocument/2006/relationships/hyperlink" Target="https://login.consultant.ru/link/?req=doc&amp;base=RZR&amp;n=504262&amp;dst=100022" TargetMode="External"/><Relationship Id="rId348" Type="http://schemas.openxmlformats.org/officeDocument/2006/relationships/hyperlink" Target="https://login.consultant.ru/link/?req=doc&amp;base=RZR&amp;n=503469&amp;dst=100051" TargetMode="External"/><Relationship Id="rId152" Type="http://schemas.openxmlformats.org/officeDocument/2006/relationships/hyperlink" Target="https://login.consultant.ru/link/?req=doc&amp;base=RZR&amp;n=399538&amp;dst=100045" TargetMode="External"/><Relationship Id="rId173" Type="http://schemas.openxmlformats.org/officeDocument/2006/relationships/hyperlink" Target="https://login.consultant.ru/link/?req=doc&amp;base=RZR&amp;n=455065&amp;dst=100036" TargetMode="External"/><Relationship Id="rId194" Type="http://schemas.openxmlformats.org/officeDocument/2006/relationships/hyperlink" Target="https://login.consultant.ru/link/?req=doc&amp;base=RZR&amp;n=504262&amp;dst=100063" TargetMode="External"/><Relationship Id="rId208" Type="http://schemas.openxmlformats.org/officeDocument/2006/relationships/hyperlink" Target="https://login.consultant.ru/link/?req=doc&amp;base=RZR&amp;n=495205&amp;dst=100036" TargetMode="External"/><Relationship Id="rId229" Type="http://schemas.openxmlformats.org/officeDocument/2006/relationships/hyperlink" Target="https://login.consultant.ru/link/?req=doc&amp;base=RZR&amp;n=509010&amp;dst=100017" TargetMode="External"/><Relationship Id="rId380" Type="http://schemas.openxmlformats.org/officeDocument/2006/relationships/hyperlink" Target="https://login.consultant.ru/link/?req=doc&amp;base=RZR&amp;n=491461&amp;dst=100018" TargetMode="External"/><Relationship Id="rId415" Type="http://schemas.openxmlformats.org/officeDocument/2006/relationships/hyperlink" Target="https://login.consultant.ru/link/?req=doc&amp;base=RZR&amp;n=154000&amp;dst=100015" TargetMode="External"/><Relationship Id="rId436" Type="http://schemas.openxmlformats.org/officeDocument/2006/relationships/hyperlink" Target="https://login.consultant.ru/link/?req=doc&amp;base=RZR&amp;n=337756&amp;dst=100038" TargetMode="External"/><Relationship Id="rId457" Type="http://schemas.openxmlformats.org/officeDocument/2006/relationships/hyperlink" Target="https://login.consultant.ru/link/?req=doc&amp;base=RZR&amp;n=394659&amp;dst=100031" TargetMode="External"/><Relationship Id="rId240" Type="http://schemas.openxmlformats.org/officeDocument/2006/relationships/hyperlink" Target="https://login.consultant.ru/link/?req=doc&amp;base=RZR&amp;n=495207&amp;dst=100020" TargetMode="External"/><Relationship Id="rId261" Type="http://schemas.openxmlformats.org/officeDocument/2006/relationships/hyperlink" Target="https://login.consultant.ru/link/?req=doc&amp;base=RZR&amp;n=442406&amp;dst=100068" TargetMode="External"/><Relationship Id="rId478" Type="http://schemas.openxmlformats.org/officeDocument/2006/relationships/hyperlink" Target="https://login.consultant.ru/link/?req=doc&amp;base=RZR&amp;n=442406&amp;dst=100116" TargetMode="External"/><Relationship Id="rId499" Type="http://schemas.openxmlformats.org/officeDocument/2006/relationships/hyperlink" Target="https://login.consultant.ru/link/?req=doc&amp;base=RZR&amp;n=521841&amp;dst=100005" TargetMode="External"/><Relationship Id="rId14" Type="http://schemas.openxmlformats.org/officeDocument/2006/relationships/hyperlink" Target="https://login.consultant.ru/link/?req=doc&amp;base=RZR&amp;n=391640&amp;dst=100073" TargetMode="External"/><Relationship Id="rId35" Type="http://schemas.openxmlformats.org/officeDocument/2006/relationships/hyperlink" Target="https://login.consultant.ru/link/?req=doc&amp;base=RZR&amp;n=417763&amp;dst=100042" TargetMode="External"/><Relationship Id="rId56" Type="http://schemas.openxmlformats.org/officeDocument/2006/relationships/hyperlink" Target="https://login.consultant.ru/link/?req=doc&amp;base=RZR&amp;n=545078&amp;dst=100009" TargetMode="External"/><Relationship Id="rId77" Type="http://schemas.openxmlformats.org/officeDocument/2006/relationships/hyperlink" Target="https://login.consultant.ru/link/?req=doc&amp;base=RZR&amp;n=506013&amp;dst=100021" TargetMode="External"/><Relationship Id="rId100" Type="http://schemas.openxmlformats.org/officeDocument/2006/relationships/hyperlink" Target="https://login.consultant.ru/link/?req=doc&amp;base=RZR&amp;n=399636&amp;dst=100011" TargetMode="External"/><Relationship Id="rId282" Type="http://schemas.openxmlformats.org/officeDocument/2006/relationships/hyperlink" Target="https://login.consultant.ru/link/?req=doc&amp;base=RZR&amp;n=495205&amp;dst=100045" TargetMode="External"/><Relationship Id="rId317" Type="http://schemas.openxmlformats.org/officeDocument/2006/relationships/hyperlink" Target="https://login.consultant.ru/link/?req=doc&amp;base=RZR&amp;n=456395&amp;dst=100010" TargetMode="External"/><Relationship Id="rId338" Type="http://schemas.openxmlformats.org/officeDocument/2006/relationships/hyperlink" Target="https://login.consultant.ru/link/?req=doc&amp;base=RZR&amp;n=399636&amp;dst=100081" TargetMode="External"/><Relationship Id="rId359" Type="http://schemas.openxmlformats.org/officeDocument/2006/relationships/hyperlink" Target="https://login.consultant.ru/link/?req=doc&amp;base=RZR&amp;n=388982&amp;dst=100009" TargetMode="External"/><Relationship Id="rId503" Type="http://schemas.openxmlformats.org/officeDocument/2006/relationships/hyperlink" Target="https://login.consultant.ru/link/?req=doc&amp;base=RZR&amp;n=495207&amp;dst=100027" TargetMode="External"/><Relationship Id="rId8" Type="http://schemas.openxmlformats.org/officeDocument/2006/relationships/hyperlink" Target="https://login.consultant.ru/link/?req=doc&amp;base=RZR&amp;n=399630&amp;dst=100005" TargetMode="External"/><Relationship Id="rId98" Type="http://schemas.openxmlformats.org/officeDocument/2006/relationships/hyperlink" Target="https://login.consultant.ru/link/?req=doc&amp;base=RZR&amp;n=504341&amp;dst=100011" TargetMode="External"/><Relationship Id="rId121" Type="http://schemas.openxmlformats.org/officeDocument/2006/relationships/hyperlink" Target="https://login.consultant.ru/link/?req=doc&amp;base=RZR&amp;n=399538&amp;dst=100030" TargetMode="External"/><Relationship Id="rId142" Type="http://schemas.openxmlformats.org/officeDocument/2006/relationships/hyperlink" Target="https://login.consultant.ru/link/?req=doc&amp;base=RZR&amp;n=399636&amp;dst=100030" TargetMode="External"/><Relationship Id="rId163" Type="http://schemas.openxmlformats.org/officeDocument/2006/relationships/hyperlink" Target="https://login.consultant.ru/link/?req=doc&amp;base=RZR&amp;n=504262&amp;dst=100047" TargetMode="External"/><Relationship Id="rId184" Type="http://schemas.openxmlformats.org/officeDocument/2006/relationships/hyperlink" Target="https://login.consultant.ru/link/?req=doc&amp;base=RZR&amp;n=504262&amp;dst=100053" TargetMode="External"/><Relationship Id="rId219" Type="http://schemas.openxmlformats.org/officeDocument/2006/relationships/hyperlink" Target="https://login.consultant.ru/link/?req=doc&amp;base=RZR&amp;n=509010&amp;dst=100014" TargetMode="External"/><Relationship Id="rId370" Type="http://schemas.openxmlformats.org/officeDocument/2006/relationships/hyperlink" Target="https://login.consultant.ru/link/?req=doc&amp;base=RZR&amp;n=527624&amp;dst=299" TargetMode="External"/><Relationship Id="rId391" Type="http://schemas.openxmlformats.org/officeDocument/2006/relationships/hyperlink" Target="https://login.consultant.ru/link/?req=doc&amp;base=RZR&amp;n=399538&amp;dst=100177" TargetMode="External"/><Relationship Id="rId405" Type="http://schemas.openxmlformats.org/officeDocument/2006/relationships/hyperlink" Target="https://login.consultant.ru/link/?req=doc&amp;base=RZR&amp;n=495205&amp;dst=100049" TargetMode="External"/><Relationship Id="rId426" Type="http://schemas.openxmlformats.org/officeDocument/2006/relationships/hyperlink" Target="https://login.consultant.ru/link/?req=doc&amp;base=RZR&amp;n=399630&amp;dst=100019" TargetMode="External"/><Relationship Id="rId447" Type="http://schemas.openxmlformats.org/officeDocument/2006/relationships/hyperlink" Target="https://login.consultant.ru/link/?req=doc&amp;base=RZR&amp;n=492620&amp;dst=100016" TargetMode="External"/><Relationship Id="rId230" Type="http://schemas.openxmlformats.org/officeDocument/2006/relationships/hyperlink" Target="https://login.consultant.ru/link/?req=doc&amp;base=RZR&amp;n=495205&amp;dst=100039" TargetMode="External"/><Relationship Id="rId251" Type="http://schemas.openxmlformats.org/officeDocument/2006/relationships/hyperlink" Target="https://login.consultant.ru/link/?req=doc&amp;base=RZR&amp;n=442406&amp;dst=100060" TargetMode="External"/><Relationship Id="rId468" Type="http://schemas.openxmlformats.org/officeDocument/2006/relationships/hyperlink" Target="https://login.consultant.ru/link/?req=doc&amp;base=RZR&amp;n=495205&amp;dst=100052" TargetMode="External"/><Relationship Id="rId489" Type="http://schemas.openxmlformats.org/officeDocument/2006/relationships/hyperlink" Target="https://login.consultant.ru/link/?req=doc&amp;base=RZR&amp;n=533930" TargetMode="External"/><Relationship Id="rId25" Type="http://schemas.openxmlformats.org/officeDocument/2006/relationships/hyperlink" Target="https://login.consultant.ru/link/?req=doc&amp;base=RZR&amp;n=381399&amp;dst=100005" TargetMode="External"/><Relationship Id="rId46" Type="http://schemas.openxmlformats.org/officeDocument/2006/relationships/hyperlink" Target="https://login.consultant.ru/link/?req=doc&amp;base=RZR&amp;n=474957&amp;dst=100005" TargetMode="External"/><Relationship Id="rId67" Type="http://schemas.openxmlformats.org/officeDocument/2006/relationships/hyperlink" Target="https://login.consultant.ru/link/?req=doc&amp;base=RZR&amp;n=495205&amp;dst=100020" TargetMode="External"/><Relationship Id="rId272" Type="http://schemas.openxmlformats.org/officeDocument/2006/relationships/hyperlink" Target="https://login.consultant.ru/link/?req=doc&amp;base=RZR&amp;n=442406&amp;dst=100079" TargetMode="External"/><Relationship Id="rId293" Type="http://schemas.openxmlformats.org/officeDocument/2006/relationships/hyperlink" Target="https://login.consultant.ru/link/?req=doc&amp;base=RZR&amp;n=399636&amp;dst=100080" TargetMode="External"/><Relationship Id="rId307" Type="http://schemas.openxmlformats.org/officeDocument/2006/relationships/hyperlink" Target="https://login.consultant.ru/link/?req=doc&amp;base=RZR&amp;n=399538&amp;dst=100162" TargetMode="External"/><Relationship Id="rId328" Type="http://schemas.openxmlformats.org/officeDocument/2006/relationships/hyperlink" Target="https://login.consultant.ru/link/?req=doc&amp;base=RZR&amp;n=394659&amp;dst=100011" TargetMode="External"/><Relationship Id="rId349" Type="http://schemas.openxmlformats.org/officeDocument/2006/relationships/hyperlink" Target="https://login.consultant.ru/link/?req=doc&amp;base=RZR&amp;n=337756&amp;dst=100014" TargetMode="External"/><Relationship Id="rId88" Type="http://schemas.openxmlformats.org/officeDocument/2006/relationships/hyperlink" Target="https://login.consultant.ru/link/?req=doc&amp;base=RZR&amp;n=503469&amp;dst=100049" TargetMode="External"/><Relationship Id="rId111" Type="http://schemas.openxmlformats.org/officeDocument/2006/relationships/hyperlink" Target="https://login.consultant.ru/link/?req=doc&amp;base=RZR&amp;n=442406&amp;dst=100018" TargetMode="External"/><Relationship Id="rId132" Type="http://schemas.openxmlformats.org/officeDocument/2006/relationships/hyperlink" Target="https://login.consultant.ru/link/?req=doc&amp;base=RZR&amp;n=399538&amp;dst=100036" TargetMode="External"/><Relationship Id="rId153" Type="http://schemas.openxmlformats.org/officeDocument/2006/relationships/hyperlink" Target="https://login.consultant.ru/link/?req=doc&amp;base=RZR&amp;n=504262&amp;dst=100040" TargetMode="External"/><Relationship Id="rId174" Type="http://schemas.openxmlformats.org/officeDocument/2006/relationships/hyperlink" Target="https://login.consultant.ru/link/?req=doc&amp;base=RZR&amp;n=506339&amp;dst=100095" TargetMode="External"/><Relationship Id="rId195" Type="http://schemas.openxmlformats.org/officeDocument/2006/relationships/hyperlink" Target="https://login.consultant.ru/link/?req=doc&amp;base=RZR&amp;n=504341&amp;dst=100018" TargetMode="External"/><Relationship Id="rId209" Type="http://schemas.openxmlformats.org/officeDocument/2006/relationships/hyperlink" Target="https://login.consultant.ru/link/?req=doc&amp;base=RZR&amp;n=495205&amp;dst=100037" TargetMode="External"/><Relationship Id="rId360" Type="http://schemas.openxmlformats.org/officeDocument/2006/relationships/hyperlink" Target="https://login.consultant.ru/link/?req=doc&amp;base=RZR&amp;n=442406&amp;dst=100115" TargetMode="External"/><Relationship Id="rId381" Type="http://schemas.openxmlformats.org/officeDocument/2006/relationships/hyperlink" Target="https://login.consultant.ru/link/?req=doc&amp;base=RZR&amp;n=503469&amp;dst=100051" TargetMode="External"/><Relationship Id="rId416" Type="http://schemas.openxmlformats.org/officeDocument/2006/relationships/hyperlink" Target="https://login.consultant.ru/link/?req=doc&amp;base=RZR&amp;n=337756&amp;dst=100031" TargetMode="External"/><Relationship Id="rId220" Type="http://schemas.openxmlformats.org/officeDocument/2006/relationships/hyperlink" Target="https://login.consultant.ru/link/?req=doc&amp;base=RZR&amp;n=537955" TargetMode="External"/><Relationship Id="rId241" Type="http://schemas.openxmlformats.org/officeDocument/2006/relationships/hyperlink" Target="https://login.consultant.ru/link/?req=doc&amp;base=RZR&amp;n=502729&amp;dst=100009" TargetMode="External"/><Relationship Id="rId437" Type="http://schemas.openxmlformats.org/officeDocument/2006/relationships/hyperlink" Target="https://login.consultant.ru/link/?req=doc&amp;base=RZR&amp;n=541090&amp;dst=100012" TargetMode="External"/><Relationship Id="rId458" Type="http://schemas.openxmlformats.org/officeDocument/2006/relationships/hyperlink" Target="https://login.consultant.ru/link/?req=doc&amp;base=RZR&amp;n=488233&amp;dst=100013" TargetMode="External"/><Relationship Id="rId479" Type="http://schemas.openxmlformats.org/officeDocument/2006/relationships/hyperlink" Target="https://login.consultant.ru/link/?req=doc&amp;base=RZR&amp;n=495205&amp;dst=100055" TargetMode="External"/><Relationship Id="rId15" Type="http://schemas.openxmlformats.org/officeDocument/2006/relationships/hyperlink" Target="https://login.consultant.ru/link/?req=doc&amp;base=RZR&amp;n=399634&amp;dst=100005" TargetMode="External"/><Relationship Id="rId36" Type="http://schemas.openxmlformats.org/officeDocument/2006/relationships/hyperlink" Target="https://login.consultant.ru/link/?req=doc&amp;base=RZR&amp;n=458982&amp;dst=100016" TargetMode="External"/><Relationship Id="rId57" Type="http://schemas.openxmlformats.org/officeDocument/2006/relationships/hyperlink" Target="https://login.consultant.ru/link/?req=doc&amp;base=RZR&amp;n=458982&amp;dst=100017" TargetMode="External"/><Relationship Id="rId262" Type="http://schemas.openxmlformats.org/officeDocument/2006/relationships/hyperlink" Target="https://login.consultant.ru/link/?req=doc&amp;base=RZR&amp;n=442406&amp;dst=100068" TargetMode="External"/><Relationship Id="rId283" Type="http://schemas.openxmlformats.org/officeDocument/2006/relationships/hyperlink" Target="https://login.consultant.ru/link/?req=doc&amp;base=RZR&amp;n=442406&amp;dst=100098" TargetMode="External"/><Relationship Id="rId318" Type="http://schemas.openxmlformats.org/officeDocument/2006/relationships/hyperlink" Target="https://login.consultant.ru/link/?req=doc&amp;base=RZR&amp;n=474957&amp;dst=100005" TargetMode="External"/><Relationship Id="rId339" Type="http://schemas.openxmlformats.org/officeDocument/2006/relationships/hyperlink" Target="https://login.consultant.ru/link/?req=doc&amp;base=RZR&amp;n=337756&amp;dst=100010" TargetMode="External"/><Relationship Id="rId490" Type="http://schemas.openxmlformats.org/officeDocument/2006/relationships/hyperlink" Target="https://login.consultant.ru/link/?req=doc&amp;base=RZR&amp;n=495207&amp;dst=100024" TargetMode="External"/><Relationship Id="rId504" Type="http://schemas.openxmlformats.org/officeDocument/2006/relationships/hyperlink" Target="https://login.consultant.ru/link/?req=doc&amp;base=RZR&amp;n=495207&amp;dst=100029" TargetMode="External"/><Relationship Id="rId78" Type="http://schemas.openxmlformats.org/officeDocument/2006/relationships/hyperlink" Target="https://login.consultant.ru/link/?req=doc&amp;base=RZR&amp;n=442406&amp;dst=100015" TargetMode="External"/><Relationship Id="rId99" Type="http://schemas.openxmlformats.org/officeDocument/2006/relationships/hyperlink" Target="https://login.consultant.ru/link/?req=doc&amp;base=RZR&amp;n=504262&amp;dst=100018" TargetMode="External"/><Relationship Id="rId101" Type="http://schemas.openxmlformats.org/officeDocument/2006/relationships/hyperlink" Target="https://login.consultant.ru/link/?req=doc&amp;base=RZR&amp;n=381399&amp;dst=100021" TargetMode="External"/><Relationship Id="rId122" Type="http://schemas.openxmlformats.org/officeDocument/2006/relationships/hyperlink" Target="https://login.consultant.ru/link/?req=doc&amp;base=RZR&amp;n=504262&amp;dst=100024" TargetMode="External"/><Relationship Id="rId143" Type="http://schemas.openxmlformats.org/officeDocument/2006/relationships/hyperlink" Target="https://login.consultant.ru/link/?req=doc&amp;base=RZR&amp;n=399538&amp;dst=100042" TargetMode="External"/><Relationship Id="rId164" Type="http://schemas.openxmlformats.org/officeDocument/2006/relationships/hyperlink" Target="https://login.consultant.ru/link/?req=doc&amp;base=RZR&amp;n=399538&amp;dst=100051" TargetMode="External"/><Relationship Id="rId185" Type="http://schemas.openxmlformats.org/officeDocument/2006/relationships/hyperlink" Target="https://login.consultant.ru/link/?req=doc&amp;base=RZR&amp;n=504262&amp;dst=100054" TargetMode="External"/><Relationship Id="rId350" Type="http://schemas.openxmlformats.org/officeDocument/2006/relationships/hyperlink" Target="https://login.consultant.ru/link/?req=doc&amp;base=RZR&amp;n=337756&amp;dst=100016" TargetMode="External"/><Relationship Id="rId371" Type="http://schemas.openxmlformats.org/officeDocument/2006/relationships/hyperlink" Target="https://login.consultant.ru/link/?req=doc&amp;base=RZR&amp;n=494999&amp;dst=100190" TargetMode="External"/><Relationship Id="rId406" Type="http://schemas.openxmlformats.org/officeDocument/2006/relationships/hyperlink" Target="https://login.consultant.ru/link/?req=doc&amp;base=RZR&amp;n=337756&amp;dst=100022" TargetMode="External"/><Relationship Id="rId9" Type="http://schemas.openxmlformats.org/officeDocument/2006/relationships/hyperlink" Target="https://login.consultant.ru/link/?req=doc&amp;base=RZR&amp;n=451476&amp;dst=100489" TargetMode="External"/><Relationship Id="rId210" Type="http://schemas.openxmlformats.org/officeDocument/2006/relationships/hyperlink" Target="https://login.consultant.ru/link/?req=doc&amp;base=RZR&amp;n=416517&amp;dst=100039" TargetMode="External"/><Relationship Id="rId392" Type="http://schemas.openxmlformats.org/officeDocument/2006/relationships/hyperlink" Target="https://login.consultant.ru/link/?req=doc&amp;base=RZR&amp;n=399637&amp;dst=100027" TargetMode="External"/><Relationship Id="rId427" Type="http://schemas.openxmlformats.org/officeDocument/2006/relationships/hyperlink" Target="https://login.consultant.ru/link/?req=doc&amp;base=RZR&amp;n=337756&amp;dst=100032" TargetMode="External"/><Relationship Id="rId448" Type="http://schemas.openxmlformats.org/officeDocument/2006/relationships/hyperlink" Target="https://login.consultant.ru/link/?req=doc&amp;base=RZR&amp;n=541090&amp;dst=364" TargetMode="External"/><Relationship Id="rId469" Type="http://schemas.openxmlformats.org/officeDocument/2006/relationships/hyperlink" Target="https://login.consultant.ru/link/?req=doc&amp;base=RZR&amp;n=445017&amp;dst=100020" TargetMode="External"/><Relationship Id="rId26" Type="http://schemas.openxmlformats.org/officeDocument/2006/relationships/hyperlink" Target="https://login.consultant.ru/link/?req=doc&amp;base=RZR&amp;n=383215&amp;dst=100005" TargetMode="External"/><Relationship Id="rId231" Type="http://schemas.openxmlformats.org/officeDocument/2006/relationships/hyperlink" Target="https://login.consultant.ru/link/?req=doc&amp;base=RZR&amp;n=495205&amp;dst=100042" TargetMode="External"/><Relationship Id="rId252" Type="http://schemas.openxmlformats.org/officeDocument/2006/relationships/hyperlink" Target="https://login.consultant.ru/link/?req=doc&amp;base=RZR&amp;n=442406&amp;dst=100062" TargetMode="External"/><Relationship Id="rId273" Type="http://schemas.openxmlformats.org/officeDocument/2006/relationships/hyperlink" Target="https://login.consultant.ru/link/?req=doc&amp;base=RZR&amp;n=442406&amp;dst=100081" TargetMode="External"/><Relationship Id="rId294" Type="http://schemas.openxmlformats.org/officeDocument/2006/relationships/hyperlink" Target="https://login.consultant.ru/link/?req=doc&amp;base=RZR&amp;n=399631&amp;dst=100005" TargetMode="External"/><Relationship Id="rId308" Type="http://schemas.openxmlformats.org/officeDocument/2006/relationships/hyperlink" Target="https://login.consultant.ru/link/?req=doc&amp;base=RZR&amp;n=408518&amp;dst=100007" TargetMode="External"/><Relationship Id="rId329" Type="http://schemas.openxmlformats.org/officeDocument/2006/relationships/hyperlink" Target="https://login.consultant.ru/link/?req=doc&amp;base=RZR&amp;n=504262&amp;dst=100078" TargetMode="External"/><Relationship Id="rId480" Type="http://schemas.openxmlformats.org/officeDocument/2006/relationships/hyperlink" Target="https://login.consultant.ru/link/?req=doc&amp;base=RZR&amp;n=442406&amp;dst=100116" TargetMode="External"/><Relationship Id="rId47" Type="http://schemas.openxmlformats.org/officeDocument/2006/relationships/hyperlink" Target="https://login.consultant.ru/link/?req=doc&amp;base=RZR&amp;n=504341&amp;dst=100010" TargetMode="External"/><Relationship Id="rId68" Type="http://schemas.openxmlformats.org/officeDocument/2006/relationships/hyperlink" Target="https://login.consultant.ru/link/?req=doc&amp;base=RZR&amp;n=381399&amp;dst=100017" TargetMode="External"/><Relationship Id="rId89" Type="http://schemas.openxmlformats.org/officeDocument/2006/relationships/hyperlink" Target="https://login.consultant.ru/link/?req=doc&amp;base=RZR&amp;n=329946&amp;dst=100005" TargetMode="External"/><Relationship Id="rId112" Type="http://schemas.openxmlformats.org/officeDocument/2006/relationships/hyperlink" Target="https://login.consultant.ru/link/?req=doc&amp;base=RZR&amp;n=416517&amp;dst=100024" TargetMode="External"/><Relationship Id="rId133" Type="http://schemas.openxmlformats.org/officeDocument/2006/relationships/hyperlink" Target="https://login.consultant.ru/link/?req=doc&amp;base=RZR&amp;n=399538&amp;dst=100038" TargetMode="External"/><Relationship Id="rId154" Type="http://schemas.openxmlformats.org/officeDocument/2006/relationships/hyperlink" Target="https://login.consultant.ru/link/?req=doc&amp;base=RZR&amp;n=504262&amp;dst=100042" TargetMode="External"/><Relationship Id="rId175" Type="http://schemas.openxmlformats.org/officeDocument/2006/relationships/hyperlink" Target="https://login.consultant.ru/link/?req=doc&amp;base=RZR&amp;n=504341&amp;dst=100016" TargetMode="External"/><Relationship Id="rId340" Type="http://schemas.openxmlformats.org/officeDocument/2006/relationships/hyperlink" Target="https://login.consultant.ru/link/?req=doc&amp;base=RZR&amp;n=436904&amp;dst=100078" TargetMode="External"/><Relationship Id="rId361" Type="http://schemas.openxmlformats.org/officeDocument/2006/relationships/hyperlink" Target="https://login.consultant.ru/link/?req=doc&amp;base=RZR&amp;n=394659&amp;dst=100012" TargetMode="External"/><Relationship Id="rId196" Type="http://schemas.openxmlformats.org/officeDocument/2006/relationships/hyperlink" Target="https://login.consultant.ru/link/?req=doc&amp;base=RZR&amp;n=541090&amp;dst=100085" TargetMode="External"/><Relationship Id="rId200" Type="http://schemas.openxmlformats.org/officeDocument/2006/relationships/hyperlink" Target="https://login.consultant.ru/link/?req=doc&amp;base=RZR&amp;n=504262&amp;dst=100070" TargetMode="External"/><Relationship Id="rId382" Type="http://schemas.openxmlformats.org/officeDocument/2006/relationships/hyperlink" Target="https://login.consultant.ru/link/?req=doc&amp;base=RZR&amp;n=337756&amp;dst=100018" TargetMode="External"/><Relationship Id="rId417" Type="http://schemas.openxmlformats.org/officeDocument/2006/relationships/hyperlink" Target="https://login.consultant.ru/link/?req=doc&amp;base=RZR&amp;n=154000&amp;dst=100017" TargetMode="External"/><Relationship Id="rId438" Type="http://schemas.openxmlformats.org/officeDocument/2006/relationships/hyperlink" Target="https://login.consultant.ru/link/?req=doc&amp;base=RZR&amp;n=541090&amp;dst=100056" TargetMode="External"/><Relationship Id="rId459" Type="http://schemas.openxmlformats.org/officeDocument/2006/relationships/hyperlink" Target="https://login.consultant.ru/link/?req=doc&amp;base=RZR&amp;n=286526" TargetMode="External"/><Relationship Id="rId16" Type="http://schemas.openxmlformats.org/officeDocument/2006/relationships/hyperlink" Target="https://login.consultant.ru/link/?req=doc&amp;base=RZR&amp;n=294759&amp;dst=100005" TargetMode="External"/><Relationship Id="rId221" Type="http://schemas.openxmlformats.org/officeDocument/2006/relationships/hyperlink" Target="https://login.consultant.ru/link/?req=doc&amp;base=RZR&amp;n=527218" TargetMode="External"/><Relationship Id="rId242" Type="http://schemas.openxmlformats.org/officeDocument/2006/relationships/hyperlink" Target="https://login.consultant.ru/link/?req=doc&amp;base=RZR&amp;n=442406&amp;dst=100025" TargetMode="External"/><Relationship Id="rId263" Type="http://schemas.openxmlformats.org/officeDocument/2006/relationships/hyperlink" Target="https://login.consultant.ru/link/?req=doc&amp;base=RZR&amp;n=442406&amp;dst=100068" TargetMode="External"/><Relationship Id="rId284" Type="http://schemas.openxmlformats.org/officeDocument/2006/relationships/hyperlink" Target="https://login.consultant.ru/link/?req=doc&amp;base=RZR&amp;n=442406&amp;dst=100111" TargetMode="External"/><Relationship Id="rId319" Type="http://schemas.openxmlformats.org/officeDocument/2006/relationships/hyperlink" Target="https://login.consultant.ru/link/?req=doc&amp;base=RZR&amp;n=495207&amp;dst=100022" TargetMode="External"/><Relationship Id="rId470" Type="http://schemas.openxmlformats.org/officeDocument/2006/relationships/hyperlink" Target="https://login.consultant.ru/link/?req=doc&amp;base=RZR&amp;n=495207&amp;dst=100030" TargetMode="External"/><Relationship Id="rId491" Type="http://schemas.openxmlformats.org/officeDocument/2006/relationships/hyperlink" Target="https://login.consultant.ru/link/?req=doc&amp;base=RZR&amp;n=541090&amp;dst=348" TargetMode="External"/><Relationship Id="rId505" Type="http://schemas.openxmlformats.org/officeDocument/2006/relationships/hyperlink" Target="https://login.consultant.ru/link/?req=doc&amp;base=RZR&amp;n=495205&amp;dst=100059" TargetMode="External"/><Relationship Id="rId37" Type="http://schemas.openxmlformats.org/officeDocument/2006/relationships/hyperlink" Target="https://login.consultant.ru/link/?req=doc&amp;base=RZR&amp;n=424512&amp;dst=100021" TargetMode="External"/><Relationship Id="rId58" Type="http://schemas.openxmlformats.org/officeDocument/2006/relationships/hyperlink" Target="https://login.consultant.ru/link/?req=doc&amp;base=RZR&amp;n=458982&amp;dst=100019" TargetMode="External"/><Relationship Id="rId79" Type="http://schemas.openxmlformats.org/officeDocument/2006/relationships/hyperlink" Target="https://login.consultant.ru/link/?req=doc&amp;base=RZR&amp;n=115048&amp;dst=100027" TargetMode="External"/><Relationship Id="rId102" Type="http://schemas.openxmlformats.org/officeDocument/2006/relationships/hyperlink" Target="https://login.consultant.ru/link/?req=doc&amp;base=RZR&amp;n=506013&amp;dst=100023" TargetMode="External"/><Relationship Id="rId123" Type="http://schemas.openxmlformats.org/officeDocument/2006/relationships/hyperlink" Target="https://login.consultant.ru/link/?req=doc&amp;base=RZR&amp;n=399636&amp;dst=100019" TargetMode="External"/><Relationship Id="rId144" Type="http://schemas.openxmlformats.org/officeDocument/2006/relationships/hyperlink" Target="https://login.consultant.ru/link/?req=doc&amp;base=RZR&amp;n=504262&amp;dst=100038" TargetMode="External"/><Relationship Id="rId330" Type="http://schemas.openxmlformats.org/officeDocument/2006/relationships/hyperlink" Target="https://login.consultant.ru/link/?req=doc&amp;base=RZR&amp;n=417763&amp;dst=100054" TargetMode="External"/><Relationship Id="rId90" Type="http://schemas.openxmlformats.org/officeDocument/2006/relationships/hyperlink" Target="https://login.consultant.ru/link/?req=doc&amp;base=RZR&amp;n=336322&amp;dst=100005" TargetMode="External"/><Relationship Id="rId165" Type="http://schemas.openxmlformats.org/officeDocument/2006/relationships/hyperlink" Target="https://login.consultant.ru/link/?req=doc&amp;base=RZR&amp;n=399538&amp;dst=100051" TargetMode="External"/><Relationship Id="rId186" Type="http://schemas.openxmlformats.org/officeDocument/2006/relationships/hyperlink" Target="https://login.consultant.ru/link/?req=doc&amp;base=RZR&amp;n=504341&amp;dst=100017" TargetMode="External"/><Relationship Id="rId351" Type="http://schemas.openxmlformats.org/officeDocument/2006/relationships/hyperlink" Target="https://login.consultant.ru/link/?req=doc&amp;base=RZR&amp;n=527332&amp;dst=1012" TargetMode="External"/><Relationship Id="rId372" Type="http://schemas.openxmlformats.org/officeDocument/2006/relationships/hyperlink" Target="https://login.consultant.ru/link/?req=doc&amp;base=RZR&amp;n=494999&amp;dst=100203" TargetMode="External"/><Relationship Id="rId393" Type="http://schemas.openxmlformats.org/officeDocument/2006/relationships/hyperlink" Target="https://login.consultant.ru/link/?req=doc&amp;base=RZR&amp;n=399538&amp;dst=100179" TargetMode="External"/><Relationship Id="rId407" Type="http://schemas.openxmlformats.org/officeDocument/2006/relationships/hyperlink" Target="https://login.consultant.ru/link/?req=doc&amp;base=RZR&amp;n=445069&amp;dst=100016" TargetMode="External"/><Relationship Id="rId428" Type="http://schemas.openxmlformats.org/officeDocument/2006/relationships/hyperlink" Target="https://login.consultant.ru/link/?req=doc&amp;base=RZR&amp;n=426173&amp;dst=100008" TargetMode="External"/><Relationship Id="rId449" Type="http://schemas.openxmlformats.org/officeDocument/2006/relationships/hyperlink" Target="https://login.consultant.ru/link/?req=doc&amp;base=RZR&amp;n=541090&amp;dst=289" TargetMode="External"/><Relationship Id="rId211" Type="http://schemas.openxmlformats.org/officeDocument/2006/relationships/hyperlink" Target="https://login.consultant.ru/link/?req=doc&amp;base=RZR&amp;n=416517&amp;dst=100040" TargetMode="External"/><Relationship Id="rId232" Type="http://schemas.openxmlformats.org/officeDocument/2006/relationships/hyperlink" Target="https://login.consultant.ru/link/?req=doc&amp;base=RZR&amp;n=495205&amp;dst=100043" TargetMode="External"/><Relationship Id="rId253" Type="http://schemas.openxmlformats.org/officeDocument/2006/relationships/hyperlink" Target="https://login.consultant.ru/link/?req=doc&amp;base=RZR&amp;n=442406&amp;dst=100063" TargetMode="External"/><Relationship Id="rId274" Type="http://schemas.openxmlformats.org/officeDocument/2006/relationships/hyperlink" Target="https://login.consultant.ru/link/?req=doc&amp;base=RZR&amp;n=442406&amp;dst=100082" TargetMode="External"/><Relationship Id="rId295" Type="http://schemas.openxmlformats.org/officeDocument/2006/relationships/hyperlink" Target="https://login.consultant.ru/link/?req=doc&amp;base=RZR&amp;n=481184&amp;dst=100015" TargetMode="External"/><Relationship Id="rId309" Type="http://schemas.openxmlformats.org/officeDocument/2006/relationships/hyperlink" Target="https://login.consultant.ru/link/?req=doc&amp;base=RZR&amp;n=488233&amp;dst=100011" TargetMode="External"/><Relationship Id="rId460" Type="http://schemas.openxmlformats.org/officeDocument/2006/relationships/hyperlink" Target="https://login.consultant.ru/link/?req=doc&amp;base=RZR&amp;n=545127&amp;dst=100013" TargetMode="External"/><Relationship Id="rId481" Type="http://schemas.openxmlformats.org/officeDocument/2006/relationships/hyperlink" Target="https://login.consultant.ru/link/?req=doc&amp;base=RZR&amp;n=445017&amp;dst=100020" TargetMode="External"/><Relationship Id="rId27" Type="http://schemas.openxmlformats.org/officeDocument/2006/relationships/hyperlink" Target="https://login.consultant.ru/link/?req=doc&amp;base=RZR&amp;n=388982&amp;dst=100005" TargetMode="External"/><Relationship Id="rId48" Type="http://schemas.openxmlformats.org/officeDocument/2006/relationships/hyperlink" Target="https://login.consultant.ru/link/?req=doc&amp;base=RZR&amp;n=495207&amp;dst=100015" TargetMode="External"/><Relationship Id="rId69" Type="http://schemas.openxmlformats.org/officeDocument/2006/relationships/hyperlink" Target="https://login.consultant.ru/link/?req=doc&amp;base=RZR&amp;n=495205&amp;dst=100021" TargetMode="External"/><Relationship Id="rId113" Type="http://schemas.openxmlformats.org/officeDocument/2006/relationships/hyperlink" Target="https://login.consultant.ru/link/?req=doc&amp;base=RZR&amp;n=399538&amp;dst=100027" TargetMode="External"/><Relationship Id="rId134" Type="http://schemas.openxmlformats.org/officeDocument/2006/relationships/hyperlink" Target="https://login.consultant.ru/link/?req=doc&amp;base=RZR&amp;n=504262&amp;dst=100028" TargetMode="External"/><Relationship Id="rId320" Type="http://schemas.openxmlformats.org/officeDocument/2006/relationships/hyperlink" Target="https://login.consultant.ru/link/?req=doc&amp;base=RZR&amp;n=491461&amp;dst=100010" TargetMode="External"/><Relationship Id="rId80" Type="http://schemas.openxmlformats.org/officeDocument/2006/relationships/hyperlink" Target="https://login.consultant.ru/link/?req=doc&amp;base=RZR&amp;n=101630" TargetMode="External"/><Relationship Id="rId155" Type="http://schemas.openxmlformats.org/officeDocument/2006/relationships/hyperlink" Target="https://login.consultant.ru/link/?req=doc&amp;base=RZR&amp;n=504262&amp;dst=100044" TargetMode="External"/><Relationship Id="rId176" Type="http://schemas.openxmlformats.org/officeDocument/2006/relationships/hyperlink" Target="https://login.consultant.ru/link/?req=doc&amp;base=RZR&amp;n=495207&amp;dst=100016" TargetMode="External"/><Relationship Id="rId197" Type="http://schemas.openxmlformats.org/officeDocument/2006/relationships/hyperlink" Target="https://login.consultant.ru/link/?req=doc&amp;base=RZR&amp;n=541090&amp;dst=100091" TargetMode="External"/><Relationship Id="rId341" Type="http://schemas.openxmlformats.org/officeDocument/2006/relationships/hyperlink" Target="https://login.consultant.ru/link/?req=doc&amp;base=RZR&amp;n=481184&amp;dst=100016" TargetMode="External"/><Relationship Id="rId362" Type="http://schemas.openxmlformats.org/officeDocument/2006/relationships/hyperlink" Target="https://login.consultant.ru/link/?req=doc&amp;base=RZR&amp;n=410841&amp;dst=368" TargetMode="External"/><Relationship Id="rId383" Type="http://schemas.openxmlformats.org/officeDocument/2006/relationships/hyperlink" Target="https://login.consultant.ru/link/?req=doc&amp;base=RZR&amp;n=394659&amp;dst=100014" TargetMode="External"/><Relationship Id="rId418" Type="http://schemas.openxmlformats.org/officeDocument/2006/relationships/hyperlink" Target="https://login.consultant.ru/link/?req=doc&amp;base=RZR&amp;n=337756&amp;dst=100031" TargetMode="External"/><Relationship Id="rId439" Type="http://schemas.openxmlformats.org/officeDocument/2006/relationships/hyperlink" Target="https://login.consultant.ru/link/?req=doc&amp;base=RZR&amp;n=383215&amp;dst=100005" TargetMode="External"/><Relationship Id="rId201" Type="http://schemas.openxmlformats.org/officeDocument/2006/relationships/hyperlink" Target="https://login.consultant.ru/link/?req=doc&amp;base=RZR&amp;n=504262&amp;dst=100072" TargetMode="External"/><Relationship Id="rId222" Type="http://schemas.openxmlformats.org/officeDocument/2006/relationships/hyperlink" Target="https://login.consultant.ru/link/?req=doc&amp;base=RZR&amp;n=506339&amp;dst=100095" TargetMode="External"/><Relationship Id="rId243" Type="http://schemas.openxmlformats.org/officeDocument/2006/relationships/hyperlink" Target="https://login.consultant.ru/link/?req=doc&amp;base=RZR&amp;n=442406&amp;dst=100027" TargetMode="External"/><Relationship Id="rId264" Type="http://schemas.openxmlformats.org/officeDocument/2006/relationships/hyperlink" Target="https://login.consultant.ru/link/?req=doc&amp;base=RZR&amp;n=442406&amp;dst=100070" TargetMode="External"/><Relationship Id="rId285" Type="http://schemas.openxmlformats.org/officeDocument/2006/relationships/hyperlink" Target="https://login.consultant.ru/link/?req=doc&amp;base=RZR&amp;n=495207&amp;dst=100020" TargetMode="External"/><Relationship Id="rId450" Type="http://schemas.openxmlformats.org/officeDocument/2006/relationships/hyperlink" Target="https://login.consultant.ru/link/?req=doc&amp;base=RZR&amp;n=541090&amp;dst=100012" TargetMode="External"/><Relationship Id="rId471" Type="http://schemas.openxmlformats.org/officeDocument/2006/relationships/hyperlink" Target="https://login.consultant.ru/link/?req=doc&amp;base=RZR&amp;n=495205&amp;dst=100053" TargetMode="External"/><Relationship Id="rId506" Type="http://schemas.openxmlformats.org/officeDocument/2006/relationships/fontTable" Target="fontTable.xml"/><Relationship Id="rId17" Type="http://schemas.openxmlformats.org/officeDocument/2006/relationships/hyperlink" Target="https://login.consultant.ru/link/?req=doc&amp;base=RZR&amp;n=391637&amp;dst=100252" TargetMode="External"/><Relationship Id="rId38" Type="http://schemas.openxmlformats.org/officeDocument/2006/relationships/hyperlink" Target="https://login.consultant.ru/link/?req=doc&amp;base=RZR&amp;n=442406&amp;dst=100010" TargetMode="External"/><Relationship Id="rId59" Type="http://schemas.openxmlformats.org/officeDocument/2006/relationships/hyperlink" Target="https://login.consultant.ru/link/?req=doc&amp;base=RZR&amp;n=381399&amp;dst=100012" TargetMode="External"/><Relationship Id="rId103" Type="http://schemas.openxmlformats.org/officeDocument/2006/relationships/hyperlink" Target="https://login.consultant.ru/link/?req=doc&amp;base=RZR&amp;n=399538&amp;dst=100013" TargetMode="External"/><Relationship Id="rId124" Type="http://schemas.openxmlformats.org/officeDocument/2006/relationships/hyperlink" Target="https://login.consultant.ru/link/?req=doc&amp;base=RZR&amp;n=391640&amp;dst=100079" TargetMode="External"/><Relationship Id="rId310" Type="http://schemas.openxmlformats.org/officeDocument/2006/relationships/hyperlink" Target="https://login.consultant.ru/link/?req=doc&amp;base=RZR&amp;n=414145&amp;dst=100019" TargetMode="External"/><Relationship Id="rId492" Type="http://schemas.openxmlformats.org/officeDocument/2006/relationships/hyperlink" Target="https://login.consultant.ru/link/?req=doc&amp;base=RZR&amp;n=458967&amp;dst=100011" TargetMode="External"/><Relationship Id="rId70" Type="http://schemas.openxmlformats.org/officeDocument/2006/relationships/hyperlink" Target="https://login.consultant.ru/link/?req=doc&amp;base=RZR&amp;n=381399&amp;dst=100018" TargetMode="External"/><Relationship Id="rId91" Type="http://schemas.openxmlformats.org/officeDocument/2006/relationships/hyperlink" Target="https://login.consultant.ru/link/?req=doc&amp;base=RZR&amp;n=399632&amp;dst=100010" TargetMode="External"/><Relationship Id="rId145" Type="http://schemas.openxmlformats.org/officeDocument/2006/relationships/hyperlink" Target="https://login.consultant.ru/link/?req=doc&amp;base=RZR&amp;n=329946&amp;dst=100011" TargetMode="External"/><Relationship Id="rId166" Type="http://schemas.openxmlformats.org/officeDocument/2006/relationships/hyperlink" Target="https://login.consultant.ru/link/?req=doc&amp;base=RZR&amp;n=399538&amp;dst=100051" TargetMode="External"/><Relationship Id="rId187" Type="http://schemas.openxmlformats.org/officeDocument/2006/relationships/hyperlink" Target="https://login.consultant.ru/link/?req=doc&amp;base=RZR&amp;n=504262&amp;dst=100055" TargetMode="External"/><Relationship Id="rId331" Type="http://schemas.openxmlformats.org/officeDocument/2006/relationships/hyperlink" Target="https://login.consultant.ru/link/?req=doc&amp;base=RZR&amp;n=154000&amp;dst=100011" TargetMode="External"/><Relationship Id="rId352" Type="http://schemas.openxmlformats.org/officeDocument/2006/relationships/hyperlink" Target="https://login.consultant.ru/link/?req=doc&amp;base=RZR&amp;n=408518&amp;dst=100027" TargetMode="External"/><Relationship Id="rId373" Type="http://schemas.openxmlformats.org/officeDocument/2006/relationships/hyperlink" Target="https://login.consultant.ru/link/?req=doc&amp;base=RZR&amp;n=456395&amp;dst=100013" TargetMode="External"/><Relationship Id="rId394" Type="http://schemas.openxmlformats.org/officeDocument/2006/relationships/hyperlink" Target="https://login.consultant.ru/link/?req=doc&amp;base=RZR&amp;n=399630&amp;dst=2" TargetMode="External"/><Relationship Id="rId408" Type="http://schemas.openxmlformats.org/officeDocument/2006/relationships/hyperlink" Target="https://login.consultant.ru/link/?req=doc&amp;base=RZR&amp;n=481184&amp;dst=100024" TargetMode="External"/><Relationship Id="rId429" Type="http://schemas.openxmlformats.org/officeDocument/2006/relationships/hyperlink" Target="https://login.consultant.ru/link/?req=doc&amp;base=RZR&amp;n=394659&amp;dst=100025" TargetMode="External"/><Relationship Id="rId1" Type="http://schemas.openxmlformats.org/officeDocument/2006/relationships/styles" Target="styles.xml"/><Relationship Id="rId212" Type="http://schemas.openxmlformats.org/officeDocument/2006/relationships/hyperlink" Target="https://login.consultant.ru/link/?req=doc&amp;base=RZR&amp;n=442406&amp;dst=100021" TargetMode="External"/><Relationship Id="rId233" Type="http://schemas.openxmlformats.org/officeDocument/2006/relationships/hyperlink" Target="https://login.consultant.ru/link/?req=doc&amp;base=RZR&amp;n=416517&amp;dst=100045" TargetMode="External"/><Relationship Id="rId254" Type="http://schemas.openxmlformats.org/officeDocument/2006/relationships/hyperlink" Target="https://login.consultant.ru/link/?req=doc&amp;base=RZR&amp;n=442406&amp;dst=100064" TargetMode="External"/><Relationship Id="rId440" Type="http://schemas.openxmlformats.org/officeDocument/2006/relationships/hyperlink" Target="https://login.consultant.ru/link/?req=doc&amp;base=RZR&amp;n=445017&amp;dst=100012" TargetMode="External"/><Relationship Id="rId28" Type="http://schemas.openxmlformats.org/officeDocument/2006/relationships/hyperlink" Target="https://login.consultant.ru/link/?req=doc&amp;base=RZR&amp;n=394659&amp;dst=100005" TargetMode="External"/><Relationship Id="rId49" Type="http://schemas.openxmlformats.org/officeDocument/2006/relationships/hyperlink" Target="https://login.consultant.ru/link/?req=doc&amp;base=RZR&amp;n=491461&amp;dst=100010" TargetMode="External"/><Relationship Id="rId114" Type="http://schemas.openxmlformats.org/officeDocument/2006/relationships/hyperlink" Target="https://login.consultant.ru/link/?req=doc&amp;base=RZR&amp;n=399538&amp;dst=100029" TargetMode="External"/><Relationship Id="rId275" Type="http://schemas.openxmlformats.org/officeDocument/2006/relationships/hyperlink" Target="https://login.consultant.ru/link/?req=doc&amp;base=RZR&amp;n=442406&amp;dst=100083" TargetMode="External"/><Relationship Id="rId296" Type="http://schemas.openxmlformats.org/officeDocument/2006/relationships/hyperlink" Target="https://login.consultant.ru/link/?req=doc&amp;base=RZR&amp;n=399637&amp;dst=100020" TargetMode="External"/><Relationship Id="rId300" Type="http://schemas.openxmlformats.org/officeDocument/2006/relationships/hyperlink" Target="https://login.consultant.ru/link/?req=doc&amp;base=RZR&amp;n=503469&amp;dst=100051" TargetMode="External"/><Relationship Id="rId461" Type="http://schemas.openxmlformats.org/officeDocument/2006/relationships/hyperlink" Target="https://login.consultant.ru/link/?req=doc&amp;base=RZR&amp;n=545078&amp;dst=100009" TargetMode="External"/><Relationship Id="rId482" Type="http://schemas.openxmlformats.org/officeDocument/2006/relationships/hyperlink" Target="https://login.consultant.ru/link/?req=doc&amp;base=RZR&amp;n=458982&amp;dst=100021" TargetMode="External"/><Relationship Id="rId60" Type="http://schemas.openxmlformats.org/officeDocument/2006/relationships/hyperlink" Target="https://login.consultant.ru/link/?req=doc&amp;base=RZR&amp;n=506013&amp;dst=100017" TargetMode="External"/><Relationship Id="rId81" Type="http://schemas.openxmlformats.org/officeDocument/2006/relationships/hyperlink" Target="https://login.consultant.ru/link/?req=doc&amp;base=RZR&amp;n=101604" TargetMode="External"/><Relationship Id="rId135" Type="http://schemas.openxmlformats.org/officeDocument/2006/relationships/hyperlink" Target="https://login.consultant.ru/link/?req=doc&amp;base=RZR&amp;n=504262&amp;dst=100029" TargetMode="External"/><Relationship Id="rId156" Type="http://schemas.openxmlformats.org/officeDocument/2006/relationships/hyperlink" Target="https://login.consultant.ru/link/?req=doc&amp;base=RZR&amp;n=504262&amp;dst=100045" TargetMode="External"/><Relationship Id="rId177" Type="http://schemas.openxmlformats.org/officeDocument/2006/relationships/hyperlink" Target="https://login.consultant.ru/link/?req=doc&amp;base=RZR&amp;n=502729&amp;dst=100009" TargetMode="External"/><Relationship Id="rId198" Type="http://schemas.openxmlformats.org/officeDocument/2006/relationships/hyperlink" Target="https://login.consultant.ru/link/?req=doc&amp;base=RZR&amp;n=504262&amp;dst=100066" TargetMode="External"/><Relationship Id="rId321" Type="http://schemas.openxmlformats.org/officeDocument/2006/relationships/hyperlink" Target="https://login.consultant.ru/link/?req=doc&amp;base=RZR&amp;n=492620&amp;dst=100005" TargetMode="External"/><Relationship Id="rId342" Type="http://schemas.openxmlformats.org/officeDocument/2006/relationships/hyperlink" Target="https://login.consultant.ru/link/?req=doc&amp;base=RZR&amp;n=399538&amp;dst=100167" TargetMode="External"/><Relationship Id="rId363" Type="http://schemas.openxmlformats.org/officeDocument/2006/relationships/hyperlink" Target="https://login.consultant.ru/link/?req=doc&amp;base=RZR&amp;n=410841&amp;dst=370" TargetMode="External"/><Relationship Id="rId384" Type="http://schemas.openxmlformats.org/officeDocument/2006/relationships/hyperlink" Target="https://login.consultant.ru/link/?req=doc&amp;base=RZR&amp;n=504262&amp;dst=100079" TargetMode="External"/><Relationship Id="rId419" Type="http://schemas.openxmlformats.org/officeDocument/2006/relationships/hyperlink" Target="https://login.consultant.ru/link/?req=doc&amp;base=RZR&amp;n=154000&amp;dst=100018" TargetMode="External"/><Relationship Id="rId202" Type="http://schemas.openxmlformats.org/officeDocument/2006/relationships/hyperlink" Target="https://login.consultant.ru/link/?req=doc&amp;base=RZR&amp;n=504262&amp;dst=100073" TargetMode="External"/><Relationship Id="rId223" Type="http://schemas.openxmlformats.org/officeDocument/2006/relationships/hyperlink" Target="https://login.consultant.ru/link/?req=doc&amp;base=RZR&amp;n=495207&amp;dst=100018" TargetMode="External"/><Relationship Id="rId244" Type="http://schemas.openxmlformats.org/officeDocument/2006/relationships/hyperlink" Target="https://login.consultant.ru/link/?req=doc&amp;base=RZR&amp;n=442406&amp;dst=100028" TargetMode="External"/><Relationship Id="rId430" Type="http://schemas.openxmlformats.org/officeDocument/2006/relationships/hyperlink" Target="https://login.consultant.ru/link/?req=doc&amp;base=RZR&amp;n=399629&amp;dst=100042" TargetMode="External"/><Relationship Id="rId18" Type="http://schemas.openxmlformats.org/officeDocument/2006/relationships/hyperlink" Target="https://login.consultant.ru/link/?req=doc&amp;base=RZR&amp;n=503469&amp;dst=100047" TargetMode="External"/><Relationship Id="rId39" Type="http://schemas.openxmlformats.org/officeDocument/2006/relationships/hyperlink" Target="https://login.consultant.ru/link/?req=doc&amp;base=RZR&amp;n=436904&amp;dst=100008" TargetMode="External"/><Relationship Id="rId265" Type="http://schemas.openxmlformats.org/officeDocument/2006/relationships/hyperlink" Target="https://login.consultant.ru/link/?req=doc&amp;base=RZR&amp;n=442406&amp;dst=100071" TargetMode="External"/><Relationship Id="rId286" Type="http://schemas.openxmlformats.org/officeDocument/2006/relationships/hyperlink" Target="https://login.consultant.ru/link/?req=doc&amp;base=RZR&amp;n=502729&amp;dst=100015" TargetMode="External"/><Relationship Id="rId451" Type="http://schemas.openxmlformats.org/officeDocument/2006/relationships/hyperlink" Target="https://login.consultant.ru/link/?req=doc&amp;base=RZR&amp;n=495205&amp;dst=100051" TargetMode="External"/><Relationship Id="rId472" Type="http://schemas.openxmlformats.org/officeDocument/2006/relationships/hyperlink" Target="https://login.consultant.ru/link/?req=doc&amp;base=RZR&amp;n=399538&amp;dst=100186" TargetMode="External"/><Relationship Id="rId493" Type="http://schemas.openxmlformats.org/officeDocument/2006/relationships/hyperlink" Target="https://login.consultant.ru/link/?req=doc&amp;base=RZR&amp;n=504262&amp;dst=100082" TargetMode="External"/><Relationship Id="rId507" Type="http://schemas.openxmlformats.org/officeDocument/2006/relationships/theme" Target="theme/theme1.xml"/><Relationship Id="rId50" Type="http://schemas.openxmlformats.org/officeDocument/2006/relationships/hyperlink" Target="https://login.consultant.ru/link/?req=doc&amp;base=RZR&amp;n=492620&amp;dst=100005" TargetMode="External"/><Relationship Id="rId104" Type="http://schemas.openxmlformats.org/officeDocument/2006/relationships/hyperlink" Target="https://login.consultant.ru/link/?req=doc&amp;base=RZR&amp;n=442406&amp;dst=100017" TargetMode="External"/><Relationship Id="rId125" Type="http://schemas.openxmlformats.org/officeDocument/2006/relationships/hyperlink" Target="https://login.consultant.ru/link/?req=doc&amp;base=RZR&amp;n=399634&amp;dst=100012" TargetMode="External"/><Relationship Id="rId146" Type="http://schemas.openxmlformats.org/officeDocument/2006/relationships/hyperlink" Target="https://login.consultant.ru/link/?req=doc&amp;base=RZR&amp;n=329946&amp;dst=100013" TargetMode="External"/><Relationship Id="rId167" Type="http://schemas.openxmlformats.org/officeDocument/2006/relationships/hyperlink" Target="https://login.consultant.ru/link/?req=doc&amp;base=RZR&amp;n=399538&amp;dst=100051" TargetMode="External"/><Relationship Id="rId188" Type="http://schemas.openxmlformats.org/officeDocument/2006/relationships/hyperlink" Target="https://login.consultant.ru/link/?req=doc&amp;base=RZR&amp;n=416517&amp;dst=100038" TargetMode="External"/><Relationship Id="rId311" Type="http://schemas.openxmlformats.org/officeDocument/2006/relationships/hyperlink" Target="https://login.consultant.ru/link/?req=doc&amp;base=RZR&amp;n=417763&amp;dst=100042" TargetMode="External"/><Relationship Id="rId332" Type="http://schemas.openxmlformats.org/officeDocument/2006/relationships/hyperlink" Target="https://login.consultant.ru/link/?req=doc&amp;base=RZR&amp;n=154000&amp;dst=100013" TargetMode="External"/><Relationship Id="rId353" Type="http://schemas.openxmlformats.org/officeDocument/2006/relationships/hyperlink" Target="https://login.consultant.ru/link/?req=doc&amp;base=RZR&amp;n=337756&amp;dst=100017" TargetMode="External"/><Relationship Id="rId374" Type="http://schemas.openxmlformats.org/officeDocument/2006/relationships/hyperlink" Target="https://login.consultant.ru/link/?req=doc&amp;base=RZR&amp;n=456395&amp;dst=100017" TargetMode="External"/><Relationship Id="rId395" Type="http://schemas.openxmlformats.org/officeDocument/2006/relationships/hyperlink" Target="https://login.consultant.ru/link/?req=doc&amp;base=RZR&amp;n=399538&amp;dst=100181" TargetMode="External"/><Relationship Id="rId409" Type="http://schemas.openxmlformats.org/officeDocument/2006/relationships/hyperlink" Target="https://login.consultant.ru/link/?req=doc&amp;base=RZR&amp;n=337756&amp;dst=100025" TargetMode="External"/><Relationship Id="rId71" Type="http://schemas.openxmlformats.org/officeDocument/2006/relationships/hyperlink" Target="https://login.consultant.ru/link/?req=doc&amp;base=RZR&amp;n=381399&amp;dst=100019" TargetMode="External"/><Relationship Id="rId92" Type="http://schemas.openxmlformats.org/officeDocument/2006/relationships/hyperlink" Target="https://login.consultant.ru/link/?req=doc&amp;base=RZR&amp;n=381399&amp;dst=100020" TargetMode="External"/><Relationship Id="rId213" Type="http://schemas.openxmlformats.org/officeDocument/2006/relationships/hyperlink" Target="https://login.consultant.ru/link/?req=doc&amp;base=RZR&amp;n=506013&amp;dst=100033" TargetMode="External"/><Relationship Id="rId234" Type="http://schemas.openxmlformats.org/officeDocument/2006/relationships/hyperlink" Target="https://login.consultant.ru/link/?req=doc&amp;base=RZR&amp;n=495205&amp;dst=100044" TargetMode="External"/><Relationship Id="rId420" Type="http://schemas.openxmlformats.org/officeDocument/2006/relationships/hyperlink" Target="https://login.consultant.ru/link/?req=doc&amp;base=RZR&amp;n=337756&amp;dst=100031" TargetMode="External"/><Relationship Id="rId2" Type="http://schemas.openxmlformats.org/officeDocument/2006/relationships/settings" Target="settings.xml"/><Relationship Id="rId29" Type="http://schemas.openxmlformats.org/officeDocument/2006/relationships/hyperlink" Target="https://login.consultant.ru/link/?req=doc&amp;base=RZR&amp;n=506013&amp;dst=100016" TargetMode="External"/><Relationship Id="rId255" Type="http://schemas.openxmlformats.org/officeDocument/2006/relationships/hyperlink" Target="https://login.consultant.ru/link/?req=doc&amp;base=RZR&amp;n=502729&amp;dst=100013" TargetMode="External"/><Relationship Id="rId276" Type="http://schemas.openxmlformats.org/officeDocument/2006/relationships/hyperlink" Target="https://login.consultant.ru/link/?req=doc&amp;base=RZR&amp;n=442406&amp;dst=100084" TargetMode="External"/><Relationship Id="rId297" Type="http://schemas.openxmlformats.org/officeDocument/2006/relationships/hyperlink" Target="https://login.consultant.ru/link/?req=doc&amp;base=RZR&amp;n=391640&amp;dst=100106" TargetMode="External"/><Relationship Id="rId441" Type="http://schemas.openxmlformats.org/officeDocument/2006/relationships/hyperlink" Target="https://login.consultant.ru/link/?req=doc&amp;base=RZR&amp;n=445017&amp;dst=100014" TargetMode="External"/><Relationship Id="rId462" Type="http://schemas.openxmlformats.org/officeDocument/2006/relationships/hyperlink" Target="https://login.consultant.ru/link/?req=doc&amp;base=RZR&amp;n=492620&amp;dst=100019" TargetMode="External"/><Relationship Id="rId483" Type="http://schemas.openxmlformats.org/officeDocument/2006/relationships/hyperlink" Target="https://login.consultant.ru/link/?req=doc&amp;base=RZR&amp;n=495205&amp;dst=100056" TargetMode="External"/><Relationship Id="rId40" Type="http://schemas.openxmlformats.org/officeDocument/2006/relationships/hyperlink" Target="https://login.consultant.ru/link/?req=doc&amp;base=RZR&amp;n=495205&amp;dst=100018" TargetMode="External"/><Relationship Id="rId115" Type="http://schemas.openxmlformats.org/officeDocument/2006/relationships/hyperlink" Target="https://login.consultant.ru/link/?req=doc&amp;base=RZR&amp;n=399538&amp;dst=100030" TargetMode="External"/><Relationship Id="rId136" Type="http://schemas.openxmlformats.org/officeDocument/2006/relationships/hyperlink" Target="https://login.consultant.ru/link/?req=doc&amp;base=RZR&amp;n=504262&amp;dst=100031" TargetMode="External"/><Relationship Id="rId157" Type="http://schemas.openxmlformats.org/officeDocument/2006/relationships/hyperlink" Target="https://login.consultant.ru/link/?req=doc&amp;base=RZR&amp;n=399538&amp;dst=100048" TargetMode="External"/><Relationship Id="rId178" Type="http://schemas.openxmlformats.org/officeDocument/2006/relationships/hyperlink" Target="https://login.consultant.ru/link/?req=doc&amp;base=RZR&amp;n=504262&amp;dst=100048" TargetMode="External"/><Relationship Id="rId301" Type="http://schemas.openxmlformats.org/officeDocument/2006/relationships/hyperlink" Target="https://login.consultant.ru/link/?req=doc&amp;base=RZR&amp;n=337756&amp;dst=100005" TargetMode="External"/><Relationship Id="rId322" Type="http://schemas.openxmlformats.org/officeDocument/2006/relationships/hyperlink" Target="https://login.consultant.ru/link/?req=doc&amp;base=RZR&amp;n=497943&amp;dst=100006" TargetMode="External"/><Relationship Id="rId343" Type="http://schemas.openxmlformats.org/officeDocument/2006/relationships/hyperlink" Target="https://login.consultant.ru/link/?req=doc&amp;base=RZR&amp;n=337756&amp;dst=100012" TargetMode="External"/><Relationship Id="rId364" Type="http://schemas.openxmlformats.org/officeDocument/2006/relationships/hyperlink" Target="https://login.consultant.ru/link/?req=doc&amp;base=RZR&amp;n=410841&amp;dst=100260" TargetMode="External"/><Relationship Id="rId61" Type="http://schemas.openxmlformats.org/officeDocument/2006/relationships/hyperlink" Target="https://login.consultant.ru/link/?req=doc&amp;base=RZR&amp;n=442406&amp;dst=100011" TargetMode="External"/><Relationship Id="rId82" Type="http://schemas.openxmlformats.org/officeDocument/2006/relationships/hyperlink" Target="https://login.consultant.ru/link/?req=doc&amp;base=RZR&amp;n=399629&amp;dst=100015" TargetMode="External"/><Relationship Id="rId199" Type="http://schemas.openxmlformats.org/officeDocument/2006/relationships/hyperlink" Target="https://login.consultant.ru/link/?req=doc&amp;base=RZR&amp;n=504262&amp;dst=100068" TargetMode="External"/><Relationship Id="rId203" Type="http://schemas.openxmlformats.org/officeDocument/2006/relationships/hyperlink" Target="https://login.consultant.ru/link/?req=doc&amp;base=RZR&amp;n=504262&amp;dst=100074" TargetMode="External"/><Relationship Id="rId385" Type="http://schemas.openxmlformats.org/officeDocument/2006/relationships/hyperlink" Target="https://login.consultant.ru/link/?req=doc&amp;base=RZR&amp;n=399538&amp;dst=100171" TargetMode="External"/><Relationship Id="rId19" Type="http://schemas.openxmlformats.org/officeDocument/2006/relationships/hyperlink" Target="https://login.consultant.ru/link/?req=doc&amp;base=RZR&amp;n=329946&amp;dst=100005" TargetMode="External"/><Relationship Id="rId224" Type="http://schemas.openxmlformats.org/officeDocument/2006/relationships/hyperlink" Target="https://login.consultant.ru/link/?req=doc&amp;base=RZR&amp;n=538070" TargetMode="External"/><Relationship Id="rId245" Type="http://schemas.openxmlformats.org/officeDocument/2006/relationships/hyperlink" Target="https://login.consultant.ru/link/?req=doc&amp;base=RZR&amp;n=502729&amp;dst=100010" TargetMode="External"/><Relationship Id="rId266" Type="http://schemas.openxmlformats.org/officeDocument/2006/relationships/hyperlink" Target="https://login.consultant.ru/link/?req=doc&amp;base=RZR&amp;n=442406&amp;dst=100072" TargetMode="External"/><Relationship Id="rId287" Type="http://schemas.openxmlformats.org/officeDocument/2006/relationships/hyperlink" Target="https://login.consultant.ru/link/?req=doc&amp;base=RZR&amp;n=442406&amp;dst=100114" TargetMode="External"/><Relationship Id="rId410" Type="http://schemas.openxmlformats.org/officeDocument/2006/relationships/hyperlink" Target="https://login.consultant.ru/link/?req=doc&amp;base=RZR&amp;n=431948&amp;dst=100010" TargetMode="External"/><Relationship Id="rId431" Type="http://schemas.openxmlformats.org/officeDocument/2006/relationships/hyperlink" Target="https://login.consultant.ru/link/?req=doc&amp;base=RZR&amp;n=391640&amp;dst=100108" TargetMode="External"/><Relationship Id="rId452" Type="http://schemas.openxmlformats.org/officeDocument/2006/relationships/hyperlink" Target="https://login.consultant.ru/link/?req=doc&amp;base=RZR&amp;n=417763&amp;dst=100056" TargetMode="External"/><Relationship Id="rId473" Type="http://schemas.openxmlformats.org/officeDocument/2006/relationships/hyperlink" Target="https://login.consultant.ru/link/?req=doc&amp;base=RZR&amp;n=495205&amp;dst=100054" TargetMode="External"/><Relationship Id="rId494" Type="http://schemas.openxmlformats.org/officeDocument/2006/relationships/hyperlink" Target="https://login.consultant.ru/link/?req=doc&amp;base=RZR&amp;n=541090&amp;dst=348" TargetMode="External"/><Relationship Id="rId30" Type="http://schemas.openxmlformats.org/officeDocument/2006/relationships/hyperlink" Target="https://login.consultant.ru/link/?req=doc&amp;base=RZR&amp;n=399538&amp;dst=100005" TargetMode="External"/><Relationship Id="rId105" Type="http://schemas.openxmlformats.org/officeDocument/2006/relationships/hyperlink" Target="https://login.consultant.ru/link/?req=doc&amp;base=RZR&amp;n=504262&amp;dst=100019" TargetMode="External"/><Relationship Id="rId126" Type="http://schemas.openxmlformats.org/officeDocument/2006/relationships/hyperlink" Target="https://login.consultant.ru/link/?req=doc&amp;base=RZR&amp;n=399632&amp;dst=100012" TargetMode="External"/><Relationship Id="rId147" Type="http://schemas.openxmlformats.org/officeDocument/2006/relationships/hyperlink" Target="https://login.consultant.ru/link/?req=doc&amp;base=RZR&amp;n=329946&amp;dst=100014" TargetMode="External"/><Relationship Id="rId168" Type="http://schemas.openxmlformats.org/officeDocument/2006/relationships/hyperlink" Target="https://login.consultant.ru/link/?req=doc&amp;base=RZR&amp;n=506013&amp;dst=100029" TargetMode="External"/><Relationship Id="rId312" Type="http://schemas.openxmlformats.org/officeDocument/2006/relationships/hyperlink" Target="https://login.consultant.ru/link/?req=doc&amp;base=RZR&amp;n=424512&amp;dst=100022" TargetMode="External"/><Relationship Id="rId333" Type="http://schemas.openxmlformats.org/officeDocument/2006/relationships/hyperlink" Target="https://login.consultant.ru/link/?req=doc&amp;base=RZR&amp;n=188964&amp;dst=100010" TargetMode="External"/><Relationship Id="rId354" Type="http://schemas.openxmlformats.org/officeDocument/2006/relationships/hyperlink" Target="https://login.consultant.ru/link/?req=doc&amp;base=RZR&amp;n=393526&amp;dst=100012" TargetMode="External"/><Relationship Id="rId51" Type="http://schemas.openxmlformats.org/officeDocument/2006/relationships/hyperlink" Target="https://login.consultant.ru/link/?req=doc&amp;base=RZR&amp;n=497943&amp;dst=100006" TargetMode="External"/><Relationship Id="rId72" Type="http://schemas.openxmlformats.org/officeDocument/2006/relationships/hyperlink" Target="https://login.consultant.ru/link/?req=doc&amp;base=RZR&amp;n=506013&amp;dst=100018" TargetMode="External"/><Relationship Id="rId93" Type="http://schemas.openxmlformats.org/officeDocument/2006/relationships/hyperlink" Target="https://login.consultant.ru/link/?req=doc&amp;base=RZR&amp;n=506013&amp;dst=100022" TargetMode="External"/><Relationship Id="rId189" Type="http://schemas.openxmlformats.org/officeDocument/2006/relationships/hyperlink" Target="https://login.consultant.ru/link/?req=doc&amp;base=RZR&amp;n=495205&amp;dst=100031" TargetMode="External"/><Relationship Id="rId375" Type="http://schemas.openxmlformats.org/officeDocument/2006/relationships/hyperlink" Target="https://login.consultant.ru/link/?req=doc&amp;base=RZR&amp;n=474957&amp;dst=100005" TargetMode="External"/><Relationship Id="rId396" Type="http://schemas.openxmlformats.org/officeDocument/2006/relationships/hyperlink" Target="https://login.consultant.ru/link/?req=doc&amp;base=RZR&amp;n=511395"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416517&amp;dst=100042" TargetMode="External"/><Relationship Id="rId235" Type="http://schemas.openxmlformats.org/officeDocument/2006/relationships/hyperlink" Target="https://login.consultant.ru/link/?req=doc&amp;base=RZR&amp;n=495207&amp;dst=100019" TargetMode="External"/><Relationship Id="rId256" Type="http://schemas.openxmlformats.org/officeDocument/2006/relationships/hyperlink" Target="https://login.consultant.ru/link/?req=doc&amp;base=RZR&amp;n=442406&amp;dst=100065" TargetMode="External"/><Relationship Id="rId277" Type="http://schemas.openxmlformats.org/officeDocument/2006/relationships/hyperlink" Target="https://login.consultant.ru/link/?req=doc&amp;base=RZR&amp;n=442406&amp;dst=100085" TargetMode="External"/><Relationship Id="rId298" Type="http://schemas.openxmlformats.org/officeDocument/2006/relationships/hyperlink" Target="https://login.consultant.ru/link/?req=doc&amp;base=RZR&amp;n=399634&amp;dst=100005" TargetMode="External"/><Relationship Id="rId400" Type="http://schemas.openxmlformats.org/officeDocument/2006/relationships/hyperlink" Target="https://login.consultant.ru/link/?req=doc&amp;base=RZR&amp;n=394659&amp;dst=100023" TargetMode="External"/><Relationship Id="rId421" Type="http://schemas.openxmlformats.org/officeDocument/2006/relationships/hyperlink" Target="https://login.consultant.ru/link/?req=doc&amp;base=RZR&amp;n=541090&amp;dst=1" TargetMode="External"/><Relationship Id="rId442" Type="http://schemas.openxmlformats.org/officeDocument/2006/relationships/hyperlink" Target="https://login.consultant.ru/link/?req=doc&amp;base=RZR&amp;n=445017&amp;dst=100016" TargetMode="External"/><Relationship Id="rId463" Type="http://schemas.openxmlformats.org/officeDocument/2006/relationships/hyperlink" Target="https://login.consultant.ru/link/?req=doc&amp;base=RZR&amp;n=473079&amp;dst=100059" TargetMode="External"/><Relationship Id="rId484" Type="http://schemas.openxmlformats.org/officeDocument/2006/relationships/hyperlink" Target="https://login.consultant.ru/link/?req=doc&amp;base=RZR&amp;n=458967&amp;dst=100010" TargetMode="External"/><Relationship Id="rId116" Type="http://schemas.openxmlformats.org/officeDocument/2006/relationships/hyperlink" Target="https://login.consultant.ru/link/?req=doc&amp;base=RZR&amp;n=537955&amp;dst=100197" TargetMode="External"/><Relationship Id="rId137" Type="http://schemas.openxmlformats.org/officeDocument/2006/relationships/hyperlink" Target="https://login.consultant.ru/link/?req=doc&amp;base=RZR&amp;n=504341&amp;dst=100012" TargetMode="External"/><Relationship Id="rId158" Type="http://schemas.openxmlformats.org/officeDocument/2006/relationships/hyperlink" Target="https://login.consultant.ru/link/?req=doc&amp;base=RZR&amp;n=391637&amp;dst=100267" TargetMode="External"/><Relationship Id="rId302" Type="http://schemas.openxmlformats.org/officeDocument/2006/relationships/hyperlink" Target="https://login.consultant.ru/link/?req=doc&amp;base=RZR&amp;n=393526&amp;dst=100011" TargetMode="External"/><Relationship Id="rId323" Type="http://schemas.openxmlformats.org/officeDocument/2006/relationships/hyperlink" Target="https://login.consultant.ru/link/?req=doc&amp;base=RZR&amp;n=504262&amp;dst=100077" TargetMode="External"/><Relationship Id="rId344" Type="http://schemas.openxmlformats.org/officeDocument/2006/relationships/hyperlink" Target="https://login.consultant.ru/link/?req=doc&amp;base=RZR&amp;n=481184&amp;dst=100018" TargetMode="External"/><Relationship Id="rId20" Type="http://schemas.openxmlformats.org/officeDocument/2006/relationships/hyperlink" Target="https://login.consultant.ru/link/?req=doc&amp;base=RZR&amp;n=336322&amp;dst=100005" TargetMode="External"/><Relationship Id="rId41" Type="http://schemas.openxmlformats.org/officeDocument/2006/relationships/hyperlink" Target="https://login.consultant.ru/link/?req=doc&amp;base=RZR&amp;n=445017&amp;dst=100010" TargetMode="External"/><Relationship Id="rId62" Type="http://schemas.openxmlformats.org/officeDocument/2006/relationships/hyperlink" Target="https://login.consultant.ru/link/?req=doc&amp;base=RZR&amp;n=391637&amp;dst=100253" TargetMode="External"/><Relationship Id="rId83" Type="http://schemas.openxmlformats.org/officeDocument/2006/relationships/hyperlink" Target="https://login.consultant.ru/link/?req=doc&amp;base=RZR&amp;n=399630&amp;dst=100009" TargetMode="External"/><Relationship Id="rId179" Type="http://schemas.openxmlformats.org/officeDocument/2006/relationships/hyperlink" Target="https://login.consultant.ru/link/?req=doc&amp;base=RZR&amp;n=509010&amp;dst=100014" TargetMode="External"/><Relationship Id="rId365" Type="http://schemas.openxmlformats.org/officeDocument/2006/relationships/hyperlink" Target="https://login.consultant.ru/link/?req=doc&amp;base=RZR&amp;n=414145&amp;dst=100019" TargetMode="External"/><Relationship Id="rId386" Type="http://schemas.openxmlformats.org/officeDocument/2006/relationships/hyperlink" Target="https://login.consultant.ru/link/?req=doc&amp;base=RZR&amp;n=481184&amp;dst=100019" TargetMode="External"/><Relationship Id="rId190" Type="http://schemas.openxmlformats.org/officeDocument/2006/relationships/hyperlink" Target="https://login.consultant.ru/link/?req=doc&amp;base=RZR&amp;n=504262&amp;dst=100057" TargetMode="External"/><Relationship Id="rId204" Type="http://schemas.openxmlformats.org/officeDocument/2006/relationships/hyperlink" Target="https://login.consultant.ru/link/?req=doc&amp;base=RZR&amp;n=504262&amp;dst=100075" TargetMode="External"/><Relationship Id="rId225" Type="http://schemas.openxmlformats.org/officeDocument/2006/relationships/hyperlink" Target="https://login.consultant.ru/link/?req=doc&amp;base=RZR&amp;n=416517&amp;dst=100043" TargetMode="External"/><Relationship Id="rId246" Type="http://schemas.openxmlformats.org/officeDocument/2006/relationships/hyperlink" Target="https://login.consultant.ru/link/?req=doc&amp;base=RZR&amp;n=502729&amp;dst=100012" TargetMode="External"/><Relationship Id="rId267" Type="http://schemas.openxmlformats.org/officeDocument/2006/relationships/hyperlink" Target="https://login.consultant.ru/link/?req=doc&amp;base=RZR&amp;n=442406&amp;dst=100073" TargetMode="External"/><Relationship Id="rId288" Type="http://schemas.openxmlformats.org/officeDocument/2006/relationships/hyperlink" Target="https://login.consultant.ru/link/?req=doc&amp;base=RZR&amp;n=473079&amp;dst=100058" TargetMode="External"/><Relationship Id="rId411" Type="http://schemas.openxmlformats.org/officeDocument/2006/relationships/hyperlink" Target="https://login.consultant.ru/link/?req=doc&amp;base=RZR&amp;n=473079&amp;dst=100058" TargetMode="External"/><Relationship Id="rId432" Type="http://schemas.openxmlformats.org/officeDocument/2006/relationships/hyperlink" Target="https://login.consultant.ru/link/?req=doc&amp;base=RZR&amp;n=399538&amp;dst=100185" TargetMode="External"/><Relationship Id="rId453" Type="http://schemas.openxmlformats.org/officeDocument/2006/relationships/hyperlink" Target="https://login.consultant.ru/link/?req=doc&amp;base=RZR&amp;n=374435&amp;dst=100014" TargetMode="External"/><Relationship Id="rId474" Type="http://schemas.openxmlformats.org/officeDocument/2006/relationships/hyperlink" Target="https://login.consultant.ru/link/?req=doc&amp;base=RZR&amp;n=495205&amp;dst=100054" TargetMode="External"/><Relationship Id="rId106" Type="http://schemas.openxmlformats.org/officeDocument/2006/relationships/hyperlink" Target="https://login.consultant.ru/link/?req=doc&amp;base=RZR&amp;n=495205&amp;dst=100025" TargetMode="External"/><Relationship Id="rId127" Type="http://schemas.openxmlformats.org/officeDocument/2006/relationships/hyperlink" Target="https://login.consultant.ru/link/?req=doc&amp;base=RZR&amp;n=399538&amp;dst=100033" TargetMode="External"/><Relationship Id="rId313" Type="http://schemas.openxmlformats.org/officeDocument/2006/relationships/hyperlink" Target="https://login.consultant.ru/link/?req=doc&amp;base=RZR&amp;n=442406&amp;dst=100115" TargetMode="External"/><Relationship Id="rId495" Type="http://schemas.openxmlformats.org/officeDocument/2006/relationships/hyperlink" Target="https://login.consultant.ru/link/?req=doc&amp;base=RZR&amp;n=458967&amp;dst=100013" TargetMode="External"/><Relationship Id="rId10" Type="http://schemas.openxmlformats.org/officeDocument/2006/relationships/hyperlink" Target="https://login.consultant.ru/link/?req=doc&amp;base=RZR&amp;n=399636&amp;dst=100005" TargetMode="External"/><Relationship Id="rId31" Type="http://schemas.openxmlformats.org/officeDocument/2006/relationships/hyperlink" Target="https://login.consultant.ru/link/?req=doc&amp;base=RZR&amp;n=408518&amp;dst=100007" TargetMode="External"/><Relationship Id="rId52" Type="http://schemas.openxmlformats.org/officeDocument/2006/relationships/hyperlink" Target="https://login.consultant.ru/link/?req=doc&amp;base=RZR&amp;n=502729&amp;dst=100009" TargetMode="External"/><Relationship Id="rId73" Type="http://schemas.openxmlformats.org/officeDocument/2006/relationships/hyperlink" Target="https://login.consultant.ru/link/?req=doc&amp;base=RZR&amp;n=442406&amp;dst=100012" TargetMode="External"/><Relationship Id="rId94" Type="http://schemas.openxmlformats.org/officeDocument/2006/relationships/hyperlink" Target="https://login.consultant.ru/link/?req=doc&amp;base=RZR&amp;n=399538&amp;dst=100012" TargetMode="External"/><Relationship Id="rId148" Type="http://schemas.openxmlformats.org/officeDocument/2006/relationships/hyperlink" Target="https://login.consultant.ru/link/?req=doc&amp;base=RZR&amp;n=329946&amp;dst=100015" TargetMode="External"/><Relationship Id="rId169" Type="http://schemas.openxmlformats.org/officeDocument/2006/relationships/hyperlink" Target="https://login.consultant.ru/link/?req=doc&amp;base=RZR&amp;n=399538&amp;dst=100052" TargetMode="External"/><Relationship Id="rId334" Type="http://schemas.openxmlformats.org/officeDocument/2006/relationships/hyperlink" Target="https://login.consultant.ru/link/?req=doc&amp;base=RZR&amp;n=399630&amp;dst=100015" TargetMode="External"/><Relationship Id="rId355" Type="http://schemas.openxmlformats.org/officeDocument/2006/relationships/hyperlink" Target="https://login.consultant.ru/link/?req=doc&amp;base=RZR&amp;n=374435&amp;dst=100010" TargetMode="External"/><Relationship Id="rId376" Type="http://schemas.openxmlformats.org/officeDocument/2006/relationships/hyperlink" Target="https://login.consultant.ru/link/?req=doc&amp;base=RZR&amp;n=491461&amp;dst=100011" TargetMode="External"/><Relationship Id="rId397" Type="http://schemas.openxmlformats.org/officeDocument/2006/relationships/hyperlink" Target="https://login.consultant.ru/link/?req=doc&amp;base=RZR&amp;n=394659&amp;dst=10002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495205&amp;dst=100029" TargetMode="External"/><Relationship Id="rId215" Type="http://schemas.openxmlformats.org/officeDocument/2006/relationships/hyperlink" Target="https://login.consultant.ru/link/?req=doc&amp;base=RZR&amp;n=495205&amp;dst=100038" TargetMode="External"/><Relationship Id="rId236" Type="http://schemas.openxmlformats.org/officeDocument/2006/relationships/hyperlink" Target="https://login.consultant.ru/link/?req=doc&amp;base=RZR&amp;n=509010&amp;dst=100019" TargetMode="External"/><Relationship Id="rId257" Type="http://schemas.openxmlformats.org/officeDocument/2006/relationships/hyperlink" Target="https://login.consultant.ru/link/?req=doc&amp;base=RZR&amp;n=442406&amp;dst=100065" TargetMode="External"/><Relationship Id="rId278" Type="http://schemas.openxmlformats.org/officeDocument/2006/relationships/hyperlink" Target="https://login.consultant.ru/link/?req=doc&amp;base=RZR&amp;n=442406&amp;dst=100085" TargetMode="External"/><Relationship Id="rId401" Type="http://schemas.openxmlformats.org/officeDocument/2006/relationships/hyperlink" Target="https://login.consultant.ru/link/?req=doc&amp;base=RZR&amp;n=495207&amp;dst=100022" TargetMode="External"/><Relationship Id="rId422" Type="http://schemas.openxmlformats.org/officeDocument/2006/relationships/hyperlink" Target="https://login.consultant.ru/link/?req=doc&amp;base=RZR&amp;n=545127&amp;dst=100013" TargetMode="External"/><Relationship Id="rId443" Type="http://schemas.openxmlformats.org/officeDocument/2006/relationships/hyperlink" Target="https://login.consultant.ru/link/?req=doc&amp;base=RZR&amp;n=445017&amp;dst=100017" TargetMode="External"/><Relationship Id="rId464" Type="http://schemas.openxmlformats.org/officeDocument/2006/relationships/hyperlink" Target="https://login.consultant.ru/link/?req=doc&amp;base=RZR&amp;n=481184&amp;dst=100025" TargetMode="External"/><Relationship Id="rId303" Type="http://schemas.openxmlformats.org/officeDocument/2006/relationships/hyperlink" Target="https://login.consultant.ru/link/?req=doc&amp;base=RZR&amp;n=374435&amp;dst=100005" TargetMode="External"/><Relationship Id="rId485" Type="http://schemas.openxmlformats.org/officeDocument/2006/relationships/hyperlink" Target="https://login.consultant.ru/link/?req=doc&amp;base=RZR&amp;n=495207&amp;dst=100023" TargetMode="External"/><Relationship Id="rId42" Type="http://schemas.openxmlformats.org/officeDocument/2006/relationships/hyperlink" Target="https://login.consultant.ru/link/?req=doc&amp;base=RZR&amp;n=455065&amp;dst=100036" TargetMode="External"/><Relationship Id="rId84" Type="http://schemas.openxmlformats.org/officeDocument/2006/relationships/hyperlink" Target="https://login.consultant.ru/link/?req=doc&amp;base=RZR&amp;n=399636&amp;dst=100010" TargetMode="External"/><Relationship Id="rId138" Type="http://schemas.openxmlformats.org/officeDocument/2006/relationships/hyperlink" Target="https://login.consultant.ru/link/?req=doc&amp;base=RZR&amp;n=504341&amp;dst=100014" TargetMode="External"/><Relationship Id="rId345" Type="http://schemas.openxmlformats.org/officeDocument/2006/relationships/hyperlink" Target="https://login.consultant.ru/link/?req=doc&amp;base=RZR&amp;n=399538&amp;dst=100168" TargetMode="External"/><Relationship Id="rId387" Type="http://schemas.openxmlformats.org/officeDocument/2006/relationships/hyperlink" Target="https://login.consultant.ru/link/?req=doc&amp;base=RZR&amp;n=503469&amp;dst=100051" TargetMode="External"/><Relationship Id="rId191" Type="http://schemas.openxmlformats.org/officeDocument/2006/relationships/hyperlink" Target="https://login.consultant.ru/link/?req=doc&amp;base=RZR&amp;n=495205&amp;dst=100033" TargetMode="External"/><Relationship Id="rId205" Type="http://schemas.openxmlformats.org/officeDocument/2006/relationships/hyperlink" Target="https://login.consultant.ru/link/?req=doc&amp;base=RZR&amp;n=504262&amp;dst=100076" TargetMode="External"/><Relationship Id="rId247" Type="http://schemas.openxmlformats.org/officeDocument/2006/relationships/hyperlink" Target="https://login.consultant.ru/link/?req=doc&amp;base=RZR&amp;n=442406&amp;dst=100029" TargetMode="External"/><Relationship Id="rId412" Type="http://schemas.openxmlformats.org/officeDocument/2006/relationships/hyperlink" Target="https://login.consultant.ru/link/?req=doc&amp;base=RZR&amp;n=399636&amp;dst=100091" TargetMode="External"/><Relationship Id="rId107" Type="http://schemas.openxmlformats.org/officeDocument/2006/relationships/hyperlink" Target="https://login.consultant.ru/link/?req=doc&amp;base=RZR&amp;n=495205&amp;dst=100026" TargetMode="External"/><Relationship Id="rId289" Type="http://schemas.openxmlformats.org/officeDocument/2006/relationships/hyperlink" Target="https://login.consultant.ru/link/?req=doc&amp;base=RZR&amp;n=154000&amp;dst=100010" TargetMode="External"/><Relationship Id="rId454" Type="http://schemas.openxmlformats.org/officeDocument/2006/relationships/hyperlink" Target="https://login.consultant.ru/link/?req=doc&amp;base=RZR&amp;n=541090&amp;dst=100012" TargetMode="External"/><Relationship Id="rId496" Type="http://schemas.openxmlformats.org/officeDocument/2006/relationships/hyperlink" Target="https://login.consultant.ru/link/?req=doc&amp;base=RZR&amp;n=541090&amp;dst=348" TargetMode="External"/><Relationship Id="rId11" Type="http://schemas.openxmlformats.org/officeDocument/2006/relationships/hyperlink" Target="https://login.consultant.ru/link/?req=doc&amp;base=RZR&amp;n=399631&amp;dst=100005" TargetMode="External"/><Relationship Id="rId53" Type="http://schemas.openxmlformats.org/officeDocument/2006/relationships/hyperlink" Target="https://login.consultant.ru/link/?req=doc&amp;base=RZR&amp;n=504262&amp;dst=100017" TargetMode="External"/><Relationship Id="rId149" Type="http://schemas.openxmlformats.org/officeDocument/2006/relationships/hyperlink" Target="https://login.consultant.ru/link/?req=doc&amp;base=RZR&amp;n=399538&amp;dst=100043" TargetMode="External"/><Relationship Id="rId314" Type="http://schemas.openxmlformats.org/officeDocument/2006/relationships/hyperlink" Target="https://login.consultant.ru/link/?req=doc&amp;base=RZR&amp;n=436904&amp;dst=100008" TargetMode="External"/><Relationship Id="rId356" Type="http://schemas.openxmlformats.org/officeDocument/2006/relationships/hyperlink" Target="https://login.consultant.ru/link/?req=doc&amp;base=RZR&amp;n=492620&amp;dst=100012" TargetMode="External"/><Relationship Id="rId398" Type="http://schemas.openxmlformats.org/officeDocument/2006/relationships/hyperlink" Target="https://login.consultant.ru/link/?req=doc&amp;base=RZR&amp;n=492620&amp;dst=100013" TargetMode="External"/><Relationship Id="rId95" Type="http://schemas.openxmlformats.org/officeDocument/2006/relationships/hyperlink" Target="https://login.consultant.ru/link/?req=doc&amp;base=RZR&amp;n=416517&amp;dst=100023" TargetMode="External"/><Relationship Id="rId160" Type="http://schemas.openxmlformats.org/officeDocument/2006/relationships/hyperlink" Target="https://login.consultant.ru/link/?req=doc&amp;base=RZR&amp;n=399636&amp;dst=100034" TargetMode="External"/><Relationship Id="rId216" Type="http://schemas.openxmlformats.org/officeDocument/2006/relationships/hyperlink" Target="https://login.consultant.ru/link/?req=doc&amp;base=RZR&amp;n=455065&amp;dst=100036" TargetMode="External"/><Relationship Id="rId423" Type="http://schemas.openxmlformats.org/officeDocument/2006/relationships/hyperlink" Target="https://login.consultant.ru/link/?req=doc&amp;base=RZR&amp;n=492620&amp;dst=100014" TargetMode="External"/><Relationship Id="rId258" Type="http://schemas.openxmlformats.org/officeDocument/2006/relationships/hyperlink" Target="https://login.consultant.ru/link/?req=doc&amp;base=RZR&amp;n=442406&amp;dst=100066" TargetMode="External"/><Relationship Id="rId465" Type="http://schemas.openxmlformats.org/officeDocument/2006/relationships/hyperlink" Target="https://login.consultant.ru/link/?req=doc&amp;base=RZR&amp;n=399538&amp;dst=100186" TargetMode="External"/><Relationship Id="rId22" Type="http://schemas.openxmlformats.org/officeDocument/2006/relationships/hyperlink" Target="https://login.consultant.ru/link/?req=doc&amp;base=RZR&amp;n=393526&amp;dst=100011" TargetMode="External"/><Relationship Id="rId64" Type="http://schemas.openxmlformats.org/officeDocument/2006/relationships/hyperlink" Target="https://login.consultant.ru/link/?req=doc&amp;base=RZR&amp;n=495205&amp;dst=100019" TargetMode="External"/><Relationship Id="rId118" Type="http://schemas.openxmlformats.org/officeDocument/2006/relationships/hyperlink" Target="https://login.consultant.ru/link/?req=doc&amp;base=RZR&amp;n=506013&amp;dst=100026" TargetMode="External"/><Relationship Id="rId325" Type="http://schemas.openxmlformats.org/officeDocument/2006/relationships/hyperlink" Target="https://login.consultant.ru/link/?req=doc&amp;base=RZR&amp;n=399538&amp;dst=100164" TargetMode="External"/><Relationship Id="rId367" Type="http://schemas.openxmlformats.org/officeDocument/2006/relationships/hyperlink" Target="https://login.consultant.ru/link/?req=doc&amp;base=RZR&amp;n=436904&amp;dst=100080" TargetMode="External"/><Relationship Id="rId171" Type="http://schemas.openxmlformats.org/officeDocument/2006/relationships/hyperlink" Target="https://login.consultant.ru/link/?req=doc&amp;base=RZR&amp;n=442406&amp;dst=100020" TargetMode="External"/><Relationship Id="rId227" Type="http://schemas.openxmlformats.org/officeDocument/2006/relationships/hyperlink" Target="https://login.consultant.ru/link/?req=doc&amp;base=RZR&amp;n=455065&amp;dst=100038" TargetMode="External"/><Relationship Id="rId269" Type="http://schemas.openxmlformats.org/officeDocument/2006/relationships/hyperlink" Target="https://login.consultant.ru/link/?req=doc&amp;base=RZR&amp;n=442406&amp;dst=100075" TargetMode="External"/><Relationship Id="rId434" Type="http://schemas.openxmlformats.org/officeDocument/2006/relationships/hyperlink" Target="https://login.consultant.ru/link/?req=doc&amp;base=RZR&amp;n=337756&amp;dst=100034" TargetMode="External"/><Relationship Id="rId476" Type="http://schemas.openxmlformats.org/officeDocument/2006/relationships/hyperlink" Target="https://login.consultant.ru/link/?req=doc&amp;base=RZR&amp;n=473079&amp;dst=100059" TargetMode="External"/><Relationship Id="rId33" Type="http://schemas.openxmlformats.org/officeDocument/2006/relationships/hyperlink" Target="https://login.consultant.ru/link/?req=doc&amp;base=RZR&amp;n=414145&amp;dst=100019" TargetMode="External"/><Relationship Id="rId129" Type="http://schemas.openxmlformats.org/officeDocument/2006/relationships/hyperlink" Target="https://login.consultant.ru/link/?req=doc&amp;base=RZR&amp;n=399636&amp;dst=100021" TargetMode="External"/><Relationship Id="rId280" Type="http://schemas.openxmlformats.org/officeDocument/2006/relationships/hyperlink" Target="https://login.consultant.ru/link/?req=doc&amp;base=RZR&amp;n=442406&amp;dst=100089" TargetMode="External"/><Relationship Id="rId336" Type="http://schemas.openxmlformats.org/officeDocument/2006/relationships/hyperlink" Target="https://login.consultant.ru/link/?req=doc&amp;base=RZR&amp;n=399538&amp;dst=100166" TargetMode="External"/><Relationship Id="rId501" Type="http://schemas.openxmlformats.org/officeDocument/2006/relationships/hyperlink" Target="https://login.consultant.ru/link/?req=doc&amp;base=RZR&amp;n=458967&amp;dst=100015" TargetMode="External"/><Relationship Id="rId75" Type="http://schemas.openxmlformats.org/officeDocument/2006/relationships/hyperlink" Target="https://login.consultant.ru/link/?req=doc&amp;base=RZR&amp;n=442406&amp;dst=100015" TargetMode="External"/><Relationship Id="rId140" Type="http://schemas.openxmlformats.org/officeDocument/2006/relationships/hyperlink" Target="https://login.consultant.ru/link/?req=doc&amp;base=RZR&amp;n=504262&amp;dst=100034" TargetMode="External"/><Relationship Id="rId182" Type="http://schemas.openxmlformats.org/officeDocument/2006/relationships/hyperlink" Target="https://login.consultant.ru/link/?req=doc&amp;base=RZR&amp;n=504262&amp;dst=100050" TargetMode="External"/><Relationship Id="rId378" Type="http://schemas.openxmlformats.org/officeDocument/2006/relationships/hyperlink" Target="https://login.consultant.ru/link/?req=doc&amp;base=RZR&amp;n=497943&amp;dst=100008" TargetMode="External"/><Relationship Id="rId403" Type="http://schemas.openxmlformats.org/officeDocument/2006/relationships/hyperlink" Target="https://login.consultant.ru/link/?req=doc&amp;base=RZR&amp;n=399538&amp;dst=100184" TargetMode="External"/><Relationship Id="rId6" Type="http://schemas.openxmlformats.org/officeDocument/2006/relationships/hyperlink" Target="https://login.consultant.ru/link/?req=doc&amp;base=RZR&amp;n=154000&amp;dst=100010" TargetMode="External"/><Relationship Id="rId238" Type="http://schemas.openxmlformats.org/officeDocument/2006/relationships/hyperlink" Target="https://login.consultant.ru/link/?req=doc&amp;base=RZR&amp;n=442406&amp;dst=100022" TargetMode="External"/><Relationship Id="rId445" Type="http://schemas.openxmlformats.org/officeDocument/2006/relationships/hyperlink" Target="https://login.consultant.ru/link/?req=doc&amp;base=RZR&amp;n=445017&amp;dst=100019" TargetMode="External"/><Relationship Id="rId487" Type="http://schemas.openxmlformats.org/officeDocument/2006/relationships/hyperlink" Target="https://login.consultant.ru/link/?req=doc&amp;base=RZR&amp;n=521841&amp;dst=100005" TargetMode="External"/><Relationship Id="rId291" Type="http://schemas.openxmlformats.org/officeDocument/2006/relationships/hyperlink" Target="https://login.consultant.ru/link/?req=doc&amp;base=RZR&amp;n=399630&amp;dst=100014" TargetMode="External"/><Relationship Id="rId305" Type="http://schemas.openxmlformats.org/officeDocument/2006/relationships/hyperlink" Target="https://login.consultant.ru/link/?req=doc&amp;base=RZR&amp;n=388982&amp;dst=100005" TargetMode="External"/><Relationship Id="rId347" Type="http://schemas.openxmlformats.org/officeDocument/2006/relationships/hyperlink" Target="https://login.consultant.ru/link/?req=doc&amp;base=RZR&amp;n=294759&amp;dst=100005" TargetMode="External"/><Relationship Id="rId44" Type="http://schemas.openxmlformats.org/officeDocument/2006/relationships/hyperlink" Target="https://login.consultant.ru/link/?req=doc&amp;base=RZR&amp;n=458967&amp;dst=100010" TargetMode="External"/><Relationship Id="rId86" Type="http://schemas.openxmlformats.org/officeDocument/2006/relationships/hyperlink" Target="https://login.consultant.ru/link/?req=doc&amp;base=RZR&amp;n=399634&amp;dst=100009" TargetMode="External"/><Relationship Id="rId151" Type="http://schemas.openxmlformats.org/officeDocument/2006/relationships/hyperlink" Target="https://login.consultant.ru/link/?req=doc&amp;base=RZR&amp;n=541090&amp;dst=348" TargetMode="External"/><Relationship Id="rId389" Type="http://schemas.openxmlformats.org/officeDocument/2006/relationships/hyperlink" Target="https://login.consultant.ru/link/?req=doc&amp;base=RZR&amp;n=399538&amp;dst=100173" TargetMode="External"/><Relationship Id="rId193" Type="http://schemas.openxmlformats.org/officeDocument/2006/relationships/hyperlink" Target="https://login.consultant.ru/link/?req=doc&amp;base=RZR&amp;n=504262&amp;dst=100061" TargetMode="External"/><Relationship Id="rId207" Type="http://schemas.openxmlformats.org/officeDocument/2006/relationships/hyperlink" Target="https://login.consultant.ru/link/?req=doc&amp;base=RZR&amp;n=541090&amp;dst=348" TargetMode="External"/><Relationship Id="rId249" Type="http://schemas.openxmlformats.org/officeDocument/2006/relationships/hyperlink" Target="https://login.consultant.ru/link/?req=doc&amp;base=RZR&amp;n=442406&amp;dst=100059" TargetMode="External"/><Relationship Id="rId414" Type="http://schemas.openxmlformats.org/officeDocument/2006/relationships/hyperlink" Target="https://login.consultant.ru/link/?req=doc&amp;base=RZR&amp;n=154000&amp;dst=100014" TargetMode="External"/><Relationship Id="rId456" Type="http://schemas.openxmlformats.org/officeDocument/2006/relationships/hyperlink" Target="https://login.consultant.ru/link/?req=doc&amp;base=RZR&amp;n=511395" TargetMode="External"/><Relationship Id="rId498" Type="http://schemas.openxmlformats.org/officeDocument/2006/relationships/hyperlink" Target="https://login.consultant.ru/link/?req=doc&amp;base=RZR&amp;n=508908" TargetMode="External"/><Relationship Id="rId13" Type="http://schemas.openxmlformats.org/officeDocument/2006/relationships/hyperlink" Target="https://login.consultant.ru/link/?req=doc&amp;base=RZR&amp;n=399637&amp;dst=100020" TargetMode="External"/><Relationship Id="rId109" Type="http://schemas.openxmlformats.org/officeDocument/2006/relationships/hyperlink" Target="https://login.consultant.ru/link/?req=doc&amp;base=RZR&amp;n=526504&amp;dst=100136" TargetMode="External"/><Relationship Id="rId260" Type="http://schemas.openxmlformats.org/officeDocument/2006/relationships/hyperlink" Target="https://login.consultant.ru/link/?req=doc&amp;base=RZR&amp;n=442406&amp;dst=100068" TargetMode="External"/><Relationship Id="rId316" Type="http://schemas.openxmlformats.org/officeDocument/2006/relationships/hyperlink" Target="https://login.consultant.ru/link/?req=doc&amp;base=RZR&amp;n=445017&amp;dst=100011" TargetMode="External"/><Relationship Id="rId55" Type="http://schemas.openxmlformats.org/officeDocument/2006/relationships/hyperlink" Target="https://login.consultant.ru/link/?req=doc&amp;base=RZR&amp;n=521841&amp;dst=100005" TargetMode="External"/><Relationship Id="rId97" Type="http://schemas.openxmlformats.org/officeDocument/2006/relationships/hyperlink" Target="https://login.consultant.ru/link/?req=doc&amp;base=RZR&amp;n=495205&amp;dst=100023" TargetMode="External"/><Relationship Id="rId120" Type="http://schemas.openxmlformats.org/officeDocument/2006/relationships/hyperlink" Target="https://login.consultant.ru/link/?req=doc&amp;base=RZR&amp;n=442406&amp;dst=100019" TargetMode="External"/><Relationship Id="rId358" Type="http://schemas.openxmlformats.org/officeDocument/2006/relationships/hyperlink" Target="https://login.consultant.ru/link/?req=doc&amp;base=RZR&amp;n=374435&amp;dst=100013" TargetMode="External"/><Relationship Id="rId162" Type="http://schemas.openxmlformats.org/officeDocument/2006/relationships/hyperlink" Target="https://login.consultant.ru/link/?req=doc&amp;base=RZR&amp;n=399538&amp;dst=100050" TargetMode="External"/><Relationship Id="rId218" Type="http://schemas.openxmlformats.org/officeDocument/2006/relationships/hyperlink" Target="https://login.consultant.ru/link/?req=doc&amp;base=RZR&amp;n=495207&amp;dst=100017" TargetMode="External"/><Relationship Id="rId425" Type="http://schemas.openxmlformats.org/officeDocument/2006/relationships/hyperlink" Target="https://login.consultant.ru/link/?req=doc&amp;base=RZR&amp;n=456395&amp;dst=100020" TargetMode="External"/><Relationship Id="rId467" Type="http://schemas.openxmlformats.org/officeDocument/2006/relationships/hyperlink" Target="https://login.consultant.ru/link/?req=doc&amp;base=RZR&amp;n=442406&amp;dst=100116" TargetMode="External"/><Relationship Id="rId271" Type="http://schemas.openxmlformats.org/officeDocument/2006/relationships/hyperlink" Target="https://login.consultant.ru/link/?req=doc&amp;base=RZR&amp;n=442406&amp;dst=100078" TargetMode="External"/><Relationship Id="rId24" Type="http://schemas.openxmlformats.org/officeDocument/2006/relationships/hyperlink" Target="https://login.consultant.ru/link/?req=doc&amp;base=RZR&amp;n=374435&amp;dst=100005" TargetMode="External"/><Relationship Id="rId66" Type="http://schemas.openxmlformats.org/officeDocument/2006/relationships/hyperlink" Target="https://login.consultant.ru/link/?req=doc&amp;base=RZR&amp;n=381399&amp;dst=100016" TargetMode="External"/><Relationship Id="rId131" Type="http://schemas.openxmlformats.org/officeDocument/2006/relationships/hyperlink" Target="https://login.consultant.ru/link/?req=doc&amp;base=RZR&amp;n=504262&amp;dst=100026" TargetMode="External"/><Relationship Id="rId327" Type="http://schemas.openxmlformats.org/officeDocument/2006/relationships/hyperlink" Target="https://login.consultant.ru/link/?req=doc&amp;base=RZR&amp;n=503469&amp;dst=100051" TargetMode="External"/><Relationship Id="rId369" Type="http://schemas.openxmlformats.org/officeDocument/2006/relationships/hyperlink" Target="https://login.consultant.ru/link/?req=doc&amp;base=RZR&amp;n=456395&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33171</Words>
  <Characters>189075</Characters>
  <Application>Microsoft Office Word</Application>
  <DocSecurity>0</DocSecurity>
  <Lines>1575</Lines>
  <Paragraphs>443</Paragraphs>
  <ScaleCrop>false</ScaleCrop>
  <Company>Microsoft</Company>
  <LinksUpToDate>false</LinksUpToDate>
  <CharactersWithSpaces>221803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utiscomp1</dc:creator>
  <cp:lastModifiedBy>utiscomp1</cp:lastModifiedBy>
  <cp:revision>7</cp:revision>
  <dcterms:created xsi:type="dcterms:W3CDTF">2026-10-15T07:38:00Z</dcterms:created>
  <dcterms:modified xsi:type="dcterms:W3CDTF">2026-10-15T07:38:00Z</dcterms:modified>
</cp:coreProperties>
</file>